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A98" w:rsidRDefault="00703A98" w:rsidP="00703A98">
      <w:pPr>
        <w:pStyle w:val="Nadpis2"/>
      </w:pPr>
      <w:r>
        <w:t xml:space="preserve">DODATEK č. 1, </w:t>
      </w:r>
      <w:r w:rsidR="00350955">
        <w:t>K</w:t>
      </w:r>
      <w:r>
        <w:t xml:space="preserve"> </w:t>
      </w:r>
      <w:r w:rsidR="00E33321">
        <w:t>DAROVACÍ SMLOUV</w:t>
      </w:r>
      <w:r w:rsidR="00350955">
        <w:t>Ě</w:t>
      </w:r>
      <w:r>
        <w:t xml:space="preserve"> </w:t>
      </w:r>
      <w:r w:rsidRPr="0084326E">
        <w:t>o převodu movitých věcí</w:t>
      </w:r>
    </w:p>
    <w:p w:rsidR="00703A98" w:rsidRDefault="00703A98" w:rsidP="00703A98">
      <w:pPr>
        <w:jc w:val="center"/>
        <w:rPr>
          <w:b/>
        </w:rPr>
      </w:pPr>
      <w:r>
        <w:rPr>
          <w:b/>
        </w:rPr>
        <w:t>č. SD/KHEJ</w:t>
      </w:r>
      <w:r w:rsidRPr="00E71A48">
        <w:rPr>
          <w:b/>
        </w:rPr>
        <w:t>/</w:t>
      </w:r>
      <w:r w:rsidR="00FF0A76">
        <w:rPr>
          <w:b/>
          <w:noProof/>
        </w:rPr>
        <w:t>062</w:t>
      </w:r>
      <w:r w:rsidRPr="00E71A48">
        <w:rPr>
          <w:b/>
        </w:rPr>
        <w:t>/</w:t>
      </w:r>
      <w:r>
        <w:rPr>
          <w:b/>
        </w:rPr>
        <w:t>16</w:t>
      </w:r>
    </w:p>
    <w:p w:rsidR="00703A98" w:rsidRDefault="00703A98" w:rsidP="00703A98">
      <w:pPr>
        <w:jc w:val="center"/>
        <w:rPr>
          <w:b/>
        </w:rPr>
      </w:pPr>
    </w:p>
    <w:p w:rsidR="00703A98" w:rsidRPr="00605AC9" w:rsidRDefault="00703A98" w:rsidP="00703A98">
      <w:pPr>
        <w:jc w:val="center"/>
      </w:pPr>
    </w:p>
    <w:p w:rsidR="00703A98" w:rsidRDefault="00703A98" w:rsidP="00703A98">
      <w:pPr>
        <w:jc w:val="center"/>
      </w:pPr>
      <w:r>
        <w:t>(dále jen „dodatek“)</w:t>
      </w:r>
    </w:p>
    <w:p w:rsidR="00703A98" w:rsidRDefault="00703A98" w:rsidP="00703A98">
      <w:pPr>
        <w:jc w:val="center"/>
      </w:pPr>
    </w:p>
    <w:p w:rsidR="00703A98" w:rsidRDefault="00703A98" w:rsidP="00703A98">
      <w:pPr>
        <w:jc w:val="center"/>
        <w:rPr>
          <w:b/>
        </w:rPr>
      </w:pPr>
    </w:p>
    <w:p w:rsidR="00703A98" w:rsidRPr="0063694C" w:rsidRDefault="00703A98" w:rsidP="00703A98">
      <w:r w:rsidRPr="0063694C">
        <w:rPr>
          <w:b/>
        </w:rPr>
        <w:t>Jihočeský kraj</w:t>
      </w:r>
    </w:p>
    <w:p w:rsidR="00703A98" w:rsidRDefault="00703A98" w:rsidP="00703A98">
      <w:r>
        <w:t>U Zimního stadionu 1952/2</w:t>
      </w:r>
      <w:r w:rsidRPr="004E280D">
        <w:t xml:space="preserve"> </w:t>
      </w:r>
    </w:p>
    <w:p w:rsidR="00703A98" w:rsidRDefault="00703A98" w:rsidP="00703A98">
      <w:r w:rsidRPr="004E280D">
        <w:t>370 76 České Budějovice</w:t>
      </w:r>
    </w:p>
    <w:p w:rsidR="00703A98" w:rsidRDefault="00703A98" w:rsidP="00703A98">
      <w:pPr>
        <w:spacing w:before="120"/>
      </w:pPr>
      <w:r w:rsidRPr="009C2882">
        <w:t xml:space="preserve">zastoupený </w:t>
      </w:r>
    </w:p>
    <w:p w:rsidR="00703A98" w:rsidRDefault="00703A98" w:rsidP="00703A98">
      <w:pPr>
        <w:spacing w:after="120"/>
      </w:pPr>
      <w:r w:rsidRPr="009C2882">
        <w:t>hejtmanem Jihočeského kraje Mgr. Jiřím Zimolou</w:t>
      </w:r>
    </w:p>
    <w:p w:rsidR="00703A98" w:rsidRDefault="00703A98" w:rsidP="00703A98">
      <w:r w:rsidRPr="004E280D">
        <w:t xml:space="preserve">IČ </w:t>
      </w:r>
      <w:r>
        <w:t xml:space="preserve"> </w:t>
      </w:r>
      <w:r w:rsidRPr="004E280D">
        <w:t>70890650</w:t>
      </w:r>
    </w:p>
    <w:p w:rsidR="00703A98" w:rsidRPr="0084326E" w:rsidRDefault="00703A98" w:rsidP="00703A98">
      <w:r w:rsidRPr="0084326E">
        <w:t>DIČ</w:t>
      </w:r>
      <w:r>
        <w:t xml:space="preserve"> </w:t>
      </w:r>
      <w:r w:rsidRPr="0084326E">
        <w:t xml:space="preserve"> CZ70890650</w:t>
      </w:r>
    </w:p>
    <w:p w:rsidR="00703A98" w:rsidRPr="0084326E" w:rsidRDefault="00703A98" w:rsidP="00703A98">
      <w:pPr>
        <w:spacing w:before="120" w:after="120"/>
        <w:jc w:val="both"/>
        <w:rPr>
          <w:b/>
        </w:rPr>
      </w:pPr>
      <w:r>
        <w:rPr>
          <w:b/>
        </w:rPr>
        <w:t>(j</w:t>
      </w:r>
      <w:r w:rsidRPr="0084326E">
        <w:rPr>
          <w:b/>
        </w:rPr>
        <w:t xml:space="preserve">ako </w:t>
      </w:r>
      <w:r>
        <w:rPr>
          <w:b/>
        </w:rPr>
        <w:t>„dárce“)</w:t>
      </w:r>
    </w:p>
    <w:p w:rsidR="00703A98" w:rsidRPr="004E280D" w:rsidRDefault="00703A98" w:rsidP="00703A98">
      <w:pPr>
        <w:jc w:val="both"/>
      </w:pPr>
      <w:r w:rsidRPr="004E280D">
        <w:t>a</w:t>
      </w:r>
    </w:p>
    <w:p w:rsidR="00FF0A76" w:rsidRPr="00E71A48" w:rsidRDefault="00FF0A76" w:rsidP="00FF0A76">
      <w:pPr>
        <w:spacing w:before="120"/>
        <w:rPr>
          <w:b/>
        </w:rPr>
      </w:pPr>
      <w:r w:rsidRPr="00DF4D65">
        <w:rPr>
          <w:b/>
          <w:noProof/>
        </w:rPr>
        <w:t>Obec</w:t>
      </w:r>
      <w:r>
        <w:rPr>
          <w:b/>
        </w:rPr>
        <w:t xml:space="preserve"> </w:t>
      </w:r>
      <w:r w:rsidRPr="00DF4D65">
        <w:rPr>
          <w:b/>
          <w:noProof/>
        </w:rPr>
        <w:t>Chyšky</w:t>
      </w:r>
    </w:p>
    <w:p w:rsidR="00FF0A76" w:rsidRDefault="00FF0A76" w:rsidP="00FF0A76">
      <w:r>
        <w:rPr>
          <w:noProof/>
        </w:rPr>
        <w:t>Chyšky 27</w:t>
      </w:r>
    </w:p>
    <w:p w:rsidR="00FF0A76" w:rsidRPr="00E71A48" w:rsidRDefault="00FF0A76" w:rsidP="00FF0A76">
      <w:r>
        <w:rPr>
          <w:noProof/>
        </w:rPr>
        <w:t>398 53 Chyšky</w:t>
      </w:r>
    </w:p>
    <w:p w:rsidR="00FF0A76" w:rsidRPr="00E71A48" w:rsidRDefault="00FF0A76" w:rsidP="00FF0A76">
      <w:pPr>
        <w:spacing w:before="120" w:after="120"/>
      </w:pPr>
      <w:r>
        <w:rPr>
          <w:noProof/>
        </w:rPr>
        <w:t>zastoupená</w:t>
      </w:r>
      <w:r>
        <w:t xml:space="preserve"> </w:t>
      </w:r>
      <w:r>
        <w:rPr>
          <w:noProof/>
        </w:rPr>
        <w:t>starostou Ing Miroslavem Maksou</w:t>
      </w:r>
    </w:p>
    <w:p w:rsidR="002372EC" w:rsidRDefault="00FF0A76" w:rsidP="00FF0A76">
      <w:pPr>
        <w:spacing w:before="120" w:after="120"/>
        <w:rPr>
          <w:b/>
          <w:bCs/>
        </w:rPr>
      </w:pPr>
      <w:r>
        <w:rPr>
          <w:noProof/>
        </w:rPr>
        <w:t>IČ 00249718</w:t>
      </w:r>
    </w:p>
    <w:p w:rsidR="00703A98" w:rsidRPr="0084326E" w:rsidRDefault="00703A98" w:rsidP="002372EC">
      <w:pPr>
        <w:spacing w:before="120" w:after="120"/>
        <w:rPr>
          <w:b/>
          <w:bCs/>
        </w:rPr>
      </w:pPr>
      <w:r>
        <w:rPr>
          <w:b/>
          <w:bCs/>
        </w:rPr>
        <w:t>(j</w:t>
      </w:r>
      <w:r w:rsidRPr="0084326E">
        <w:rPr>
          <w:b/>
          <w:bCs/>
        </w:rPr>
        <w:t xml:space="preserve">ako </w:t>
      </w:r>
      <w:r>
        <w:rPr>
          <w:b/>
          <w:bCs/>
        </w:rPr>
        <w:t>„</w:t>
      </w:r>
      <w:r w:rsidRPr="0084326E">
        <w:rPr>
          <w:b/>
          <w:bCs/>
        </w:rPr>
        <w:t>obdarovaný</w:t>
      </w:r>
      <w:r>
        <w:rPr>
          <w:b/>
          <w:bCs/>
        </w:rPr>
        <w:t>“)</w:t>
      </w:r>
    </w:p>
    <w:p w:rsidR="002372EC" w:rsidRDefault="002372EC" w:rsidP="00703A98">
      <w:pPr>
        <w:spacing w:after="120"/>
        <w:jc w:val="center"/>
      </w:pPr>
    </w:p>
    <w:p w:rsidR="00350955" w:rsidRDefault="00350955" w:rsidP="00703A98">
      <w:pPr>
        <w:spacing w:after="120"/>
        <w:jc w:val="center"/>
      </w:pPr>
      <w:r>
        <w:t>Dárce a obdarovaný se dohodli na následujících změnách výše uvedené smlouvy o převodu movitých věcí</w:t>
      </w:r>
    </w:p>
    <w:p w:rsidR="006D1375" w:rsidRDefault="006D1375" w:rsidP="00703A98">
      <w:pPr>
        <w:spacing w:after="120"/>
        <w:jc w:val="center"/>
        <w:rPr>
          <w:b/>
          <w:bCs/>
        </w:rPr>
      </w:pPr>
      <w:r>
        <w:rPr>
          <w:b/>
          <w:bCs/>
        </w:rPr>
        <w:t>Článek I</w:t>
      </w:r>
      <w:r w:rsidRPr="0063694C">
        <w:rPr>
          <w:b/>
          <w:bCs/>
        </w:rPr>
        <w:t>.</w:t>
      </w:r>
    </w:p>
    <w:p w:rsidR="006D1375" w:rsidRDefault="006D1375" w:rsidP="00703A98">
      <w:pPr>
        <w:spacing w:after="120"/>
        <w:jc w:val="center"/>
        <w:rPr>
          <w:b/>
          <w:bCs/>
        </w:rPr>
      </w:pPr>
      <w:r>
        <w:rPr>
          <w:b/>
          <w:bCs/>
        </w:rPr>
        <w:t>Předmět dodatku</w:t>
      </w:r>
    </w:p>
    <w:p w:rsidR="0088414C" w:rsidRDefault="0088414C" w:rsidP="0088414C">
      <w:pPr>
        <w:spacing w:after="120"/>
        <w:jc w:val="both"/>
      </w:pPr>
      <w:r w:rsidRPr="0088414C">
        <w:rPr>
          <w:b/>
          <w:bCs/>
        </w:rPr>
        <w:t xml:space="preserve">Tímto dodatkem se doplňuje </w:t>
      </w:r>
      <w:r>
        <w:rPr>
          <w:b/>
          <w:bCs/>
        </w:rPr>
        <w:t>darovací smlouva</w:t>
      </w:r>
      <w:r w:rsidRPr="0088414C">
        <w:rPr>
          <w:b/>
          <w:bCs/>
        </w:rPr>
        <w:t xml:space="preserve"> o převodu movitých věcí </w:t>
      </w:r>
      <w:r>
        <w:t>uzavřená podle § </w:t>
      </w:r>
      <w:r w:rsidRPr="00605AC9">
        <w:t>2055 a násl. zákona č. 89/2012 Sb., občanský zákoník</w:t>
      </w:r>
      <w:r>
        <w:rPr>
          <w:b/>
          <w:bCs/>
        </w:rPr>
        <w:t xml:space="preserve"> </w:t>
      </w:r>
      <w:r>
        <w:t xml:space="preserve">ve znění pozdějších předpisů, ze dne </w:t>
      </w:r>
      <w:proofErr w:type="gramStart"/>
      <w:r>
        <w:t>8.3.2016</w:t>
      </w:r>
      <w:proofErr w:type="gramEnd"/>
      <w:r>
        <w:t xml:space="preserve">, uzavřená mezi Jihočeským krajem, jako dárcem a </w:t>
      </w:r>
      <w:r w:rsidR="00FF0A76">
        <w:t>obcí Chyšky</w:t>
      </w:r>
      <w:r>
        <w:t xml:space="preserve">, jako obdarovaným </w:t>
      </w:r>
    </w:p>
    <w:p w:rsidR="0088414C" w:rsidRDefault="0088414C" w:rsidP="0088414C">
      <w:pPr>
        <w:spacing w:after="120"/>
        <w:jc w:val="center"/>
        <w:rPr>
          <w:b/>
          <w:bCs/>
        </w:rPr>
      </w:pPr>
      <w:r>
        <w:rPr>
          <w:b/>
          <w:bCs/>
        </w:rPr>
        <w:t>Článek II</w:t>
      </w:r>
      <w:r w:rsidRPr="0063694C">
        <w:rPr>
          <w:b/>
          <w:bCs/>
        </w:rPr>
        <w:t>.</w:t>
      </w:r>
    </w:p>
    <w:p w:rsidR="0088414C" w:rsidRDefault="0088414C" w:rsidP="0088414C">
      <w:pPr>
        <w:spacing w:after="120"/>
        <w:jc w:val="center"/>
        <w:rPr>
          <w:b/>
          <w:bCs/>
        </w:rPr>
      </w:pPr>
      <w:r>
        <w:rPr>
          <w:b/>
          <w:bCs/>
        </w:rPr>
        <w:t>Předmět dodatku</w:t>
      </w:r>
    </w:p>
    <w:p w:rsidR="0088414C" w:rsidRDefault="0088414C" w:rsidP="00CB53C3">
      <w:pPr>
        <w:spacing w:after="120"/>
      </w:pPr>
      <w:r>
        <w:t>Výše uvedená smlouva se doplňuje následujícím způsobem:</w:t>
      </w:r>
    </w:p>
    <w:p w:rsidR="002E0C84" w:rsidRDefault="002E0C84" w:rsidP="00213812">
      <w:pPr>
        <w:pStyle w:val="Odstavecseseznamem"/>
        <w:numPr>
          <w:ilvl w:val="0"/>
          <w:numId w:val="9"/>
        </w:numPr>
        <w:spacing w:after="120"/>
        <w:rPr>
          <w:bCs/>
        </w:rPr>
      </w:pPr>
      <w:r w:rsidRPr="005F1A86">
        <w:rPr>
          <w:bCs/>
        </w:rPr>
        <w:t xml:space="preserve">v článku I. odstavci 1. písm. a) se </w:t>
      </w:r>
      <w:r w:rsidR="00F7090C">
        <w:rPr>
          <w:bCs/>
        </w:rPr>
        <w:t xml:space="preserve">za </w:t>
      </w:r>
      <w:r w:rsidRPr="005F1A86">
        <w:rPr>
          <w:bCs/>
        </w:rPr>
        <w:t>text „</w:t>
      </w:r>
      <w:r w:rsidR="00F7090C" w:rsidRPr="007F051F">
        <w:rPr>
          <w:i/>
        </w:rPr>
        <w:t>Tablet -</w:t>
      </w:r>
      <w:r w:rsidR="00F7090C" w:rsidRPr="00D31F41">
        <w:rPr>
          <w:b/>
          <w:i/>
        </w:rPr>
        <w:t xml:space="preserve"> </w:t>
      </w:r>
      <w:r w:rsidR="00F7090C" w:rsidRPr="00DF4D65">
        <w:rPr>
          <w:b/>
          <w:i/>
          <w:noProof/>
        </w:rPr>
        <w:t>1</w:t>
      </w:r>
      <w:r w:rsidR="00F7090C" w:rsidRPr="00D31F41">
        <w:rPr>
          <w:b/>
          <w:i/>
        </w:rPr>
        <w:t xml:space="preserve"> ks</w:t>
      </w:r>
      <w:r w:rsidR="00F7090C" w:rsidRPr="007F051F">
        <w:rPr>
          <w:i/>
        </w:rPr>
        <w:t xml:space="preserve"> (Samsung </w:t>
      </w:r>
      <w:proofErr w:type="spellStart"/>
      <w:r w:rsidR="00F7090C" w:rsidRPr="007F051F">
        <w:rPr>
          <w:i/>
        </w:rPr>
        <w:t>Galaxy</w:t>
      </w:r>
      <w:proofErr w:type="spellEnd"/>
      <w:r w:rsidR="00F7090C" w:rsidRPr="007F051F">
        <w:rPr>
          <w:i/>
        </w:rPr>
        <w:t xml:space="preserve"> </w:t>
      </w:r>
      <w:proofErr w:type="spellStart"/>
      <w:r w:rsidR="00F7090C" w:rsidRPr="007F051F">
        <w:rPr>
          <w:i/>
        </w:rPr>
        <w:t>Tab</w:t>
      </w:r>
      <w:proofErr w:type="spellEnd"/>
      <w:r w:rsidR="00F7090C" w:rsidRPr="007F051F">
        <w:rPr>
          <w:i/>
        </w:rPr>
        <w:t xml:space="preserve"> 10.1 SM-T535)</w:t>
      </w:r>
      <w:r w:rsidR="00F7090C">
        <w:rPr>
          <w:i/>
        </w:rPr>
        <w:t>,</w:t>
      </w:r>
      <w:r w:rsidR="00F7090C" w:rsidRPr="007F051F">
        <w:rPr>
          <w:i/>
        </w:rPr>
        <w:t xml:space="preserve"> </w:t>
      </w:r>
      <w:r w:rsidR="00F7090C">
        <w:rPr>
          <w:i/>
        </w:rPr>
        <w:t>výr. </w:t>
      </w:r>
      <w:proofErr w:type="gramStart"/>
      <w:r w:rsidR="00F7090C">
        <w:rPr>
          <w:i/>
        </w:rPr>
        <w:t>č.</w:t>
      </w:r>
      <w:proofErr w:type="gramEnd"/>
      <w:r w:rsidR="00F7090C">
        <w:rPr>
          <w:i/>
        </w:rPr>
        <w:t>: </w:t>
      </w:r>
      <w:r w:rsidR="00F7090C" w:rsidRPr="00F7090C">
        <w:rPr>
          <w:i/>
        </w:rPr>
        <w:t xml:space="preserve">359044064592632“ </w:t>
      </w:r>
      <w:r w:rsidR="00F7090C" w:rsidRPr="00F7090C">
        <w:t>doplňuje text</w:t>
      </w:r>
      <w:r w:rsidR="00F7090C" w:rsidRPr="00F7090C">
        <w:rPr>
          <w:i/>
        </w:rPr>
        <w:t xml:space="preserve"> „v ceně 8 978,20 Kč“</w:t>
      </w:r>
      <w:r w:rsidR="00F7090C">
        <w:rPr>
          <w:i/>
        </w:rPr>
        <w:t xml:space="preserve"> a za text „</w:t>
      </w:r>
      <w:r w:rsidR="00F7090C" w:rsidRPr="007F051F">
        <w:rPr>
          <w:i/>
        </w:rPr>
        <w:t xml:space="preserve">s licencí na aplikaci </w:t>
      </w:r>
      <w:proofErr w:type="spellStart"/>
      <w:r w:rsidR="00F7090C" w:rsidRPr="007F051F">
        <w:rPr>
          <w:i/>
        </w:rPr>
        <w:t>RescueNavigator</w:t>
      </w:r>
      <w:proofErr w:type="spellEnd"/>
      <w:r w:rsidR="00F7090C" w:rsidRPr="007F051F">
        <w:rPr>
          <w:i/>
        </w:rPr>
        <w:t xml:space="preserve"> pro navigaci k zásahu a zasílání statusů,</w:t>
      </w:r>
      <w:r w:rsidR="00F7090C">
        <w:rPr>
          <w:i/>
        </w:rPr>
        <w:t xml:space="preserve">“ se doplňuje text </w:t>
      </w:r>
      <w:r>
        <w:rPr>
          <w:bCs/>
        </w:rPr>
        <w:t>“</w:t>
      </w:r>
      <w:r w:rsidR="00F7090C">
        <w:rPr>
          <w:bCs/>
        </w:rPr>
        <w:t xml:space="preserve">v ceně </w:t>
      </w:r>
      <w:r w:rsidR="00213812" w:rsidRPr="00213812">
        <w:rPr>
          <w:bCs/>
        </w:rPr>
        <w:t>2 199,78 Kč</w:t>
      </w:r>
      <w:r w:rsidR="00213812">
        <w:rPr>
          <w:bCs/>
        </w:rPr>
        <w:t>“</w:t>
      </w:r>
      <w:r w:rsidR="0083101D">
        <w:rPr>
          <w:bCs/>
        </w:rPr>
        <w:t>,</w:t>
      </w:r>
    </w:p>
    <w:p w:rsidR="00F80AA4" w:rsidRPr="0083101D" w:rsidRDefault="00F80AA4" w:rsidP="00213812">
      <w:pPr>
        <w:pStyle w:val="Odstavecseseznamem"/>
        <w:numPr>
          <w:ilvl w:val="0"/>
          <w:numId w:val="9"/>
        </w:numPr>
        <w:spacing w:after="120"/>
        <w:rPr>
          <w:bCs/>
        </w:rPr>
      </w:pPr>
      <w:r w:rsidRPr="005F1A86">
        <w:rPr>
          <w:bCs/>
        </w:rPr>
        <w:t>v článku I. odstavci 1. písm. a) se</w:t>
      </w:r>
      <w:r w:rsidRPr="00F80AA4">
        <w:rPr>
          <w:bCs/>
        </w:rPr>
        <w:t xml:space="preserve"> </w:t>
      </w:r>
      <w:r w:rsidRPr="005F1A86">
        <w:rPr>
          <w:bCs/>
        </w:rPr>
        <w:t>text „</w:t>
      </w:r>
      <w:r w:rsidRPr="00E86781">
        <w:rPr>
          <w:b/>
          <w:i/>
        </w:rPr>
        <w:t>v celkové ceně</w:t>
      </w:r>
      <w:r>
        <w:rPr>
          <w:b/>
          <w:i/>
        </w:rPr>
        <w:t xml:space="preserve"> </w:t>
      </w:r>
      <w:r w:rsidRPr="00DF4D65">
        <w:rPr>
          <w:b/>
          <w:i/>
          <w:noProof/>
        </w:rPr>
        <w:t>11 150,00 Kč</w:t>
      </w:r>
      <w:r w:rsidRPr="00F80AA4">
        <w:rPr>
          <w:i/>
        </w:rPr>
        <w:t xml:space="preserve"> </w:t>
      </w:r>
      <w:r>
        <w:rPr>
          <w:i/>
        </w:rPr>
        <w:t>za 1</w:t>
      </w:r>
      <w:r>
        <w:rPr>
          <w:b/>
          <w:i/>
        </w:rPr>
        <w:t> </w:t>
      </w:r>
      <w:r w:rsidRPr="000E235B">
        <w:rPr>
          <w:i/>
        </w:rPr>
        <w:t>ks</w:t>
      </w:r>
      <w:r>
        <w:rPr>
          <w:b/>
          <w:i/>
          <w:noProof/>
        </w:rPr>
        <w:t xml:space="preserve">“ </w:t>
      </w:r>
      <w:r w:rsidRPr="00F80AA4">
        <w:rPr>
          <w:noProof/>
        </w:rPr>
        <w:t>nahrazuje textem</w:t>
      </w:r>
      <w:r>
        <w:rPr>
          <w:b/>
          <w:i/>
          <w:noProof/>
        </w:rPr>
        <w:t xml:space="preserve"> „v celkové ceně 11 177,98 Kč“,</w:t>
      </w:r>
    </w:p>
    <w:p w:rsidR="002E0C84" w:rsidRDefault="00C9386D" w:rsidP="00F837DD">
      <w:pPr>
        <w:pStyle w:val="Odstavecseseznamem"/>
        <w:numPr>
          <w:ilvl w:val="0"/>
          <w:numId w:val="9"/>
        </w:numPr>
        <w:spacing w:after="120"/>
        <w:rPr>
          <w:bCs/>
        </w:rPr>
      </w:pPr>
      <w:r>
        <w:rPr>
          <w:bCs/>
        </w:rPr>
        <w:t>v článku I. odstavci 1. písm. b</w:t>
      </w:r>
      <w:r w:rsidRPr="005F1A86">
        <w:rPr>
          <w:bCs/>
        </w:rPr>
        <w:t>) se text „</w:t>
      </w:r>
      <w:r w:rsidRPr="00E86781">
        <w:rPr>
          <w:b/>
          <w:i/>
        </w:rPr>
        <w:t>v celkové ceně</w:t>
      </w:r>
      <w:r>
        <w:rPr>
          <w:b/>
          <w:i/>
        </w:rPr>
        <w:t xml:space="preserve"> </w:t>
      </w:r>
      <w:r w:rsidR="00F80AA4" w:rsidRPr="00DF4D65">
        <w:rPr>
          <w:b/>
          <w:i/>
          <w:noProof/>
        </w:rPr>
        <w:t xml:space="preserve">11 637,78 </w:t>
      </w:r>
      <w:r w:rsidRPr="00DF4D65">
        <w:rPr>
          <w:b/>
          <w:i/>
          <w:noProof/>
        </w:rPr>
        <w:t>Kč</w:t>
      </w:r>
      <w:r>
        <w:rPr>
          <w:b/>
          <w:i/>
        </w:rPr>
        <w:t xml:space="preserve"> </w:t>
      </w:r>
      <w:r>
        <w:rPr>
          <w:i/>
        </w:rPr>
        <w:t xml:space="preserve">za </w:t>
      </w:r>
      <w:r w:rsidRPr="00DF4D65">
        <w:rPr>
          <w:i/>
          <w:noProof/>
        </w:rPr>
        <w:t>2</w:t>
      </w:r>
      <w:r>
        <w:rPr>
          <w:b/>
          <w:i/>
        </w:rPr>
        <w:t> </w:t>
      </w:r>
      <w:r w:rsidRPr="000E235B">
        <w:rPr>
          <w:i/>
        </w:rPr>
        <w:t>ks</w:t>
      </w:r>
      <w:r w:rsidRPr="005F1A86">
        <w:rPr>
          <w:bCs/>
        </w:rPr>
        <w:t>“ nahrazuje textem „</w:t>
      </w:r>
      <w:r w:rsidRPr="00E86781">
        <w:rPr>
          <w:b/>
          <w:i/>
        </w:rPr>
        <w:t>v celkové ceně</w:t>
      </w:r>
      <w:r>
        <w:rPr>
          <w:b/>
          <w:i/>
        </w:rPr>
        <w:t xml:space="preserve"> </w:t>
      </w:r>
      <w:r w:rsidR="00F837DD" w:rsidRPr="00F837DD">
        <w:rPr>
          <w:b/>
          <w:i/>
          <w:noProof/>
        </w:rPr>
        <w:t>11</w:t>
      </w:r>
      <w:r w:rsidR="00F80AA4">
        <w:rPr>
          <w:b/>
          <w:i/>
          <w:noProof/>
        </w:rPr>
        <w:t xml:space="preserve"> </w:t>
      </w:r>
      <w:r w:rsidR="00F837DD" w:rsidRPr="00F837DD">
        <w:rPr>
          <w:b/>
          <w:i/>
          <w:noProof/>
        </w:rPr>
        <w:t>63</w:t>
      </w:r>
      <w:r w:rsidR="00F80AA4">
        <w:rPr>
          <w:b/>
          <w:i/>
          <w:noProof/>
        </w:rPr>
        <w:t>8</w:t>
      </w:r>
      <w:r w:rsidR="00F837DD" w:rsidRPr="00F837DD">
        <w:rPr>
          <w:b/>
          <w:i/>
          <w:noProof/>
        </w:rPr>
        <w:t>,</w:t>
      </w:r>
      <w:r w:rsidR="00F80AA4">
        <w:rPr>
          <w:b/>
          <w:i/>
          <w:noProof/>
        </w:rPr>
        <w:t>05</w:t>
      </w:r>
      <w:r w:rsidRPr="009B7BA1">
        <w:rPr>
          <w:b/>
          <w:i/>
          <w:noProof/>
        </w:rPr>
        <w:t xml:space="preserve"> </w:t>
      </w:r>
      <w:r w:rsidRPr="00DF4D65">
        <w:rPr>
          <w:b/>
          <w:i/>
          <w:noProof/>
        </w:rPr>
        <w:t>Kč</w:t>
      </w:r>
      <w:r>
        <w:rPr>
          <w:b/>
          <w:i/>
        </w:rPr>
        <w:t xml:space="preserve"> </w:t>
      </w:r>
      <w:r>
        <w:rPr>
          <w:i/>
        </w:rPr>
        <w:t xml:space="preserve">za </w:t>
      </w:r>
      <w:r w:rsidRPr="00DF4D65">
        <w:rPr>
          <w:i/>
          <w:noProof/>
        </w:rPr>
        <w:t>2</w:t>
      </w:r>
      <w:r>
        <w:rPr>
          <w:b/>
          <w:i/>
        </w:rPr>
        <w:t> </w:t>
      </w:r>
      <w:r w:rsidRPr="000E235B">
        <w:rPr>
          <w:i/>
        </w:rPr>
        <w:t>ks</w:t>
      </w:r>
      <w:r>
        <w:rPr>
          <w:bCs/>
        </w:rPr>
        <w:t>“,</w:t>
      </w:r>
    </w:p>
    <w:p w:rsidR="00C9386D" w:rsidRDefault="00C9386D" w:rsidP="00B03425">
      <w:pPr>
        <w:pStyle w:val="Odstavecseseznamem"/>
        <w:numPr>
          <w:ilvl w:val="0"/>
          <w:numId w:val="9"/>
        </w:numPr>
        <w:spacing w:after="120"/>
        <w:rPr>
          <w:bCs/>
        </w:rPr>
      </w:pPr>
      <w:r w:rsidRPr="00CB53C3">
        <w:rPr>
          <w:bCs/>
        </w:rPr>
        <w:t xml:space="preserve">v článku I. odstavci 1. písm. </w:t>
      </w:r>
      <w:r>
        <w:rPr>
          <w:bCs/>
        </w:rPr>
        <w:t>c</w:t>
      </w:r>
      <w:r w:rsidRPr="00CB53C3">
        <w:rPr>
          <w:bCs/>
        </w:rPr>
        <w:t>) se text „</w:t>
      </w:r>
      <w:r w:rsidRPr="00CB53C3">
        <w:rPr>
          <w:bCs/>
          <w:i/>
        </w:rPr>
        <w:t xml:space="preserve">výr. </w:t>
      </w:r>
      <w:proofErr w:type="gramStart"/>
      <w:r w:rsidRPr="00CB53C3">
        <w:rPr>
          <w:bCs/>
          <w:i/>
        </w:rPr>
        <w:t>č.</w:t>
      </w:r>
      <w:proofErr w:type="gramEnd"/>
      <w:r w:rsidRPr="00CB53C3">
        <w:rPr>
          <w:bCs/>
          <w:i/>
        </w:rPr>
        <w:t xml:space="preserve">: </w:t>
      </w:r>
      <w:r w:rsidR="00F80AA4" w:rsidRPr="002E0C84">
        <w:rPr>
          <w:bCs/>
          <w:i/>
        </w:rPr>
        <w:t>4819A</w:t>
      </w:r>
      <w:r w:rsidRPr="00AD3957">
        <w:rPr>
          <w:i/>
        </w:rPr>
        <w:t>052</w:t>
      </w:r>
      <w:r w:rsidR="00F80AA4" w:rsidRPr="00AD3957">
        <w:rPr>
          <w:i/>
        </w:rPr>
        <w:t>1</w:t>
      </w:r>
      <w:r w:rsidRPr="00CB53C3">
        <w:rPr>
          <w:bCs/>
        </w:rPr>
        <w:t>“ nahrazuje textem „</w:t>
      </w:r>
      <w:r w:rsidRPr="00CB53C3">
        <w:rPr>
          <w:bCs/>
          <w:i/>
        </w:rPr>
        <w:t xml:space="preserve">výr. č. </w:t>
      </w:r>
      <w:bookmarkStart w:id="0" w:name="_GoBack"/>
      <w:r w:rsidR="00F80AA4" w:rsidRPr="00AD3957">
        <w:rPr>
          <w:i/>
        </w:rPr>
        <w:t>15609D</w:t>
      </w:r>
      <w:r w:rsidRPr="00AD3957">
        <w:rPr>
          <w:bCs/>
          <w:i/>
        </w:rPr>
        <w:t>1052</w:t>
      </w:r>
      <w:r w:rsidR="00F80AA4" w:rsidRPr="00AD3957">
        <w:rPr>
          <w:bCs/>
          <w:i/>
        </w:rPr>
        <w:t>1</w:t>
      </w:r>
      <w:bookmarkEnd w:id="0"/>
      <w:r>
        <w:rPr>
          <w:bCs/>
        </w:rPr>
        <w:t>“</w:t>
      </w:r>
    </w:p>
    <w:p w:rsidR="0083101D" w:rsidRDefault="0083101D" w:rsidP="0083101D">
      <w:pPr>
        <w:pStyle w:val="Odstavecseseznamem"/>
        <w:spacing w:after="120"/>
        <w:rPr>
          <w:bCs/>
        </w:rPr>
      </w:pPr>
      <w:r>
        <w:rPr>
          <w:bCs/>
        </w:rPr>
        <w:t>a</w:t>
      </w:r>
    </w:p>
    <w:p w:rsidR="0083101D" w:rsidRPr="005F1A86" w:rsidRDefault="0083101D" w:rsidP="00B03425">
      <w:pPr>
        <w:pStyle w:val="Odstavecseseznamem"/>
        <w:numPr>
          <w:ilvl w:val="0"/>
          <w:numId w:val="9"/>
        </w:numPr>
        <w:spacing w:after="120"/>
        <w:rPr>
          <w:bCs/>
        </w:rPr>
      </w:pPr>
      <w:r>
        <w:rPr>
          <w:bCs/>
        </w:rPr>
        <w:lastRenderedPageBreak/>
        <w:t>v článku I. odstavci 2</w:t>
      </w:r>
      <w:r w:rsidRPr="00CB53C3">
        <w:rPr>
          <w:bCs/>
        </w:rPr>
        <w:t>.</w:t>
      </w:r>
      <w:r>
        <w:rPr>
          <w:bCs/>
        </w:rPr>
        <w:t xml:space="preserve"> </w:t>
      </w:r>
      <w:r w:rsidRPr="005F1A86">
        <w:rPr>
          <w:bCs/>
        </w:rPr>
        <w:t>se text „</w:t>
      </w:r>
      <w:r>
        <w:t xml:space="preserve">Reálná hodnota věcí činí celkem </w:t>
      </w:r>
      <w:r w:rsidR="00A4025D">
        <w:rPr>
          <w:b/>
          <w:noProof/>
        </w:rPr>
        <w:t>40 601</w:t>
      </w:r>
      <w:r w:rsidRPr="00DF4D65">
        <w:rPr>
          <w:b/>
          <w:noProof/>
        </w:rPr>
        <w:t>,</w:t>
      </w:r>
      <w:r w:rsidR="00A4025D">
        <w:rPr>
          <w:b/>
          <w:noProof/>
        </w:rPr>
        <w:t>40</w:t>
      </w:r>
      <w:r w:rsidRPr="00DF4D65">
        <w:rPr>
          <w:b/>
          <w:noProof/>
        </w:rPr>
        <w:t xml:space="preserve"> Kč</w:t>
      </w:r>
      <w:r w:rsidR="00B575EF">
        <w:t>“ n</w:t>
      </w:r>
      <w:r w:rsidRPr="0083101D">
        <w:t>ahrazuje textem „Celková cena věcí činí celkem</w:t>
      </w:r>
      <w:r>
        <w:rPr>
          <w:b/>
        </w:rPr>
        <w:t xml:space="preserve"> 41 </w:t>
      </w:r>
      <w:r w:rsidR="00A4025D">
        <w:rPr>
          <w:b/>
        </w:rPr>
        <w:t>629</w:t>
      </w:r>
      <w:r>
        <w:rPr>
          <w:b/>
        </w:rPr>
        <w:t>,</w:t>
      </w:r>
      <w:r w:rsidR="00A4025D">
        <w:rPr>
          <w:b/>
        </w:rPr>
        <w:t>65</w:t>
      </w:r>
      <w:r>
        <w:rPr>
          <w:b/>
        </w:rPr>
        <w:t xml:space="preserve"> Kč“</w:t>
      </w:r>
      <w:r w:rsidR="001E35C0">
        <w:rPr>
          <w:b/>
        </w:rPr>
        <w:t>.</w:t>
      </w:r>
    </w:p>
    <w:p w:rsidR="00703A98" w:rsidRPr="00CB53C3" w:rsidRDefault="006065D1" w:rsidP="00703A98">
      <w:pPr>
        <w:jc w:val="both"/>
        <w:rPr>
          <w:bCs/>
        </w:rPr>
      </w:pPr>
      <w:r w:rsidRPr="00CB53C3">
        <w:rPr>
          <w:bCs/>
        </w:rPr>
        <w:t xml:space="preserve">Ostatní ustanovení </w:t>
      </w:r>
      <w:r w:rsidR="0088414C" w:rsidRPr="00CB53C3">
        <w:rPr>
          <w:bCs/>
        </w:rPr>
        <w:t xml:space="preserve">výše uvedené </w:t>
      </w:r>
      <w:r w:rsidRPr="00CB53C3">
        <w:rPr>
          <w:bCs/>
        </w:rPr>
        <w:t>darovací smlouvy zůstávají beze změn.</w:t>
      </w:r>
    </w:p>
    <w:p w:rsidR="006065D1" w:rsidRDefault="006065D1" w:rsidP="00703A98">
      <w:pPr>
        <w:jc w:val="both"/>
        <w:rPr>
          <w:b/>
          <w:bCs/>
        </w:rPr>
      </w:pPr>
    </w:p>
    <w:p w:rsidR="00703A98" w:rsidRDefault="00703A98" w:rsidP="00703A98">
      <w:pPr>
        <w:spacing w:after="120"/>
        <w:jc w:val="center"/>
        <w:rPr>
          <w:b/>
          <w:bCs/>
        </w:rPr>
      </w:pPr>
      <w:r>
        <w:rPr>
          <w:b/>
          <w:bCs/>
        </w:rPr>
        <w:t xml:space="preserve">Článek </w:t>
      </w:r>
      <w:r w:rsidRPr="0063694C">
        <w:rPr>
          <w:b/>
          <w:bCs/>
        </w:rPr>
        <w:t>III.</w:t>
      </w:r>
    </w:p>
    <w:p w:rsidR="00703A98" w:rsidRDefault="00703A98" w:rsidP="00703A98">
      <w:pPr>
        <w:jc w:val="both"/>
        <w:rPr>
          <w:bCs/>
        </w:rPr>
      </w:pPr>
      <w:r w:rsidRPr="00C8643B">
        <w:rPr>
          <w:bCs/>
        </w:rPr>
        <w:t xml:space="preserve">Uzavření </w:t>
      </w:r>
      <w:r w:rsidR="002D1FCC">
        <w:rPr>
          <w:bCs/>
        </w:rPr>
        <w:t>tohoto dodatku</w:t>
      </w:r>
      <w:r w:rsidRPr="00C8643B">
        <w:rPr>
          <w:bCs/>
        </w:rPr>
        <w:t xml:space="preserve"> smlouvy schválilo Zastupitelstvo Jihočeského kraje usnesením </w:t>
      </w:r>
      <w:r w:rsidRPr="00DA301C">
        <w:rPr>
          <w:bCs/>
        </w:rPr>
        <w:t xml:space="preserve">č. </w:t>
      </w:r>
      <w:r w:rsidR="002D1FCC">
        <w:rPr>
          <w:bCs/>
        </w:rPr>
        <w:t>XXX</w:t>
      </w:r>
      <w:r w:rsidRPr="00C8643B">
        <w:rPr>
          <w:bCs/>
        </w:rPr>
        <w:t xml:space="preserve"> ze dne</w:t>
      </w:r>
      <w:r>
        <w:rPr>
          <w:bCs/>
        </w:rPr>
        <w:t xml:space="preserve"> </w:t>
      </w:r>
      <w:r w:rsidR="002D1FCC">
        <w:rPr>
          <w:bCs/>
        </w:rPr>
        <w:t>XXX</w:t>
      </w:r>
      <w:r>
        <w:rPr>
          <w:bCs/>
        </w:rPr>
        <w:t>.</w:t>
      </w:r>
    </w:p>
    <w:p w:rsidR="00703A98" w:rsidRDefault="00700ABD" w:rsidP="0011164B">
      <w:pPr>
        <w:jc w:val="both"/>
        <w:rPr>
          <w:b/>
          <w:color w:val="00B050"/>
        </w:rPr>
      </w:pPr>
      <w:r>
        <w:rPr>
          <w:bCs/>
        </w:rPr>
        <w:t xml:space="preserve"> </w:t>
      </w:r>
    </w:p>
    <w:p w:rsidR="00703A98" w:rsidRPr="00CD75BF" w:rsidRDefault="00703A98" w:rsidP="00703A98">
      <w:pPr>
        <w:tabs>
          <w:tab w:val="left" w:pos="284"/>
        </w:tabs>
        <w:spacing w:after="120"/>
        <w:ind w:left="340"/>
        <w:jc w:val="center"/>
        <w:rPr>
          <w:rFonts w:cs="Calibri"/>
          <w:b/>
        </w:rPr>
      </w:pPr>
      <w:r w:rsidRPr="00CD75BF">
        <w:rPr>
          <w:b/>
        </w:rPr>
        <w:t xml:space="preserve">Článek </w:t>
      </w:r>
      <w:r w:rsidR="00C96CE9">
        <w:rPr>
          <w:b/>
        </w:rPr>
        <w:t>I</w:t>
      </w:r>
      <w:r w:rsidRPr="00CD75BF">
        <w:rPr>
          <w:b/>
        </w:rPr>
        <w:t>V.</w:t>
      </w:r>
    </w:p>
    <w:p w:rsidR="00703A98" w:rsidRPr="00CD75BF" w:rsidRDefault="002D1FCC" w:rsidP="00703A98">
      <w:pPr>
        <w:numPr>
          <w:ilvl w:val="0"/>
          <w:numId w:val="6"/>
        </w:numPr>
        <w:spacing w:before="240" w:after="120"/>
        <w:ind w:left="284" w:hanging="284"/>
        <w:jc w:val="both"/>
      </w:pPr>
      <w:r>
        <w:t>Tento dodatek je vyhotoven</w:t>
      </w:r>
      <w:r w:rsidR="00703A98" w:rsidRPr="00CD75BF">
        <w:t xml:space="preserve"> ve dvou originálních výtiscích</w:t>
      </w:r>
      <w:r w:rsidR="00703A98">
        <w:t>.</w:t>
      </w:r>
    </w:p>
    <w:p w:rsidR="00703A98" w:rsidRPr="00CD75BF" w:rsidRDefault="00703A98" w:rsidP="00703A98">
      <w:pPr>
        <w:numPr>
          <w:ilvl w:val="0"/>
          <w:numId w:val="6"/>
        </w:numPr>
        <w:spacing w:before="240" w:after="120"/>
        <w:ind w:left="284" w:hanging="284"/>
        <w:jc w:val="both"/>
      </w:pPr>
      <w:r w:rsidRPr="00CD75BF">
        <w:t xml:space="preserve">Smluvní strany prohlašují, že je jim znám celý obsah </w:t>
      </w:r>
      <w:r w:rsidR="002D1FCC">
        <w:t xml:space="preserve">dodatku </w:t>
      </w:r>
      <w:r w:rsidRPr="00CD75BF">
        <w:t xml:space="preserve">a že </w:t>
      </w:r>
      <w:r w:rsidR="002D1FCC">
        <w:t>tento</w:t>
      </w:r>
      <w:r w:rsidRPr="00CD75BF">
        <w:t xml:space="preserve"> </w:t>
      </w:r>
      <w:r w:rsidR="002D1FCC">
        <w:t>dodatek</w:t>
      </w:r>
      <w:r w:rsidRPr="00CD75BF">
        <w:t xml:space="preserve"> uzavřely na základě své svobodné a vážné vůle. Na důkaz této skutečnosti připojují své podpisy.</w:t>
      </w:r>
    </w:p>
    <w:p w:rsidR="00703A98" w:rsidRPr="00CD75BF" w:rsidRDefault="002D1FCC" w:rsidP="00703A98">
      <w:pPr>
        <w:pStyle w:val="Zkladntext"/>
        <w:numPr>
          <w:ilvl w:val="0"/>
          <w:numId w:val="6"/>
        </w:numPr>
        <w:spacing w:before="240" w:after="120"/>
        <w:ind w:left="284" w:hanging="284"/>
      </w:pPr>
      <w:r>
        <w:rPr>
          <w:lang w:val="cs-CZ"/>
        </w:rPr>
        <w:t>Tento dodatek</w:t>
      </w:r>
      <w:r w:rsidR="00703A98" w:rsidRPr="00CD75BF">
        <w:t xml:space="preserve"> nabývá platnosti a účinnosti dnem</w:t>
      </w:r>
      <w:r w:rsidR="00703A98" w:rsidRPr="00CD75BF">
        <w:rPr>
          <w:lang w:val="cs-CZ"/>
        </w:rPr>
        <w:t xml:space="preserve"> oboustranného podpisu</w:t>
      </w:r>
      <w:r w:rsidR="00703A98" w:rsidRPr="00CD75BF">
        <w:t>.</w:t>
      </w:r>
    </w:p>
    <w:p w:rsidR="00703A98" w:rsidRPr="00452FA2" w:rsidRDefault="00703A98" w:rsidP="00703A98">
      <w:pPr>
        <w:pStyle w:val="Zkladntext"/>
        <w:ind w:left="284" w:hanging="284"/>
        <w:rPr>
          <w:color w:val="00B050"/>
        </w:rPr>
      </w:pPr>
    </w:p>
    <w:p w:rsidR="00703A98" w:rsidRPr="0063694C" w:rsidRDefault="00703A98" w:rsidP="00703A98">
      <w:pPr>
        <w:pStyle w:val="Zkladntext"/>
      </w:pPr>
    </w:p>
    <w:p w:rsidR="00703A98" w:rsidRPr="0063694C" w:rsidRDefault="00703A98" w:rsidP="00703A98">
      <w:pPr>
        <w:pStyle w:val="Zkladntext"/>
      </w:pPr>
    </w:p>
    <w:p w:rsidR="00703A98" w:rsidRPr="00E71A48" w:rsidRDefault="00703A98" w:rsidP="00703A98">
      <w:pPr>
        <w:pStyle w:val="Zkladntext"/>
        <w:rPr>
          <w:lang w:val="cs-CZ"/>
        </w:rPr>
      </w:pPr>
      <w:r w:rsidRPr="0063694C">
        <w:t>V Českých Budějovicích</w:t>
      </w:r>
      <w:r>
        <w:rPr>
          <w:lang w:val="cs-CZ"/>
        </w:rPr>
        <w:t xml:space="preserve"> dne</w:t>
      </w:r>
      <w:r>
        <w:t xml:space="preserve"> </w:t>
      </w:r>
      <w:r w:rsidR="002D1FCC">
        <w:rPr>
          <w:lang w:val="cs-CZ"/>
        </w:rPr>
        <w:t>XXX</w:t>
      </w:r>
      <w:r>
        <w:rPr>
          <w:lang w:val="cs-CZ"/>
        </w:rPr>
        <w:t xml:space="preserve">. 2016 </w:t>
      </w:r>
    </w:p>
    <w:p w:rsidR="00703A98" w:rsidRPr="0063694C" w:rsidRDefault="00703A98" w:rsidP="00703A98">
      <w:pPr>
        <w:pStyle w:val="Zkladntext"/>
      </w:pPr>
      <w:r w:rsidRPr="0063694C">
        <w:tab/>
      </w:r>
      <w:r w:rsidRPr="0063694C">
        <w:tab/>
      </w:r>
      <w:r w:rsidRPr="0063694C">
        <w:tab/>
      </w:r>
    </w:p>
    <w:p w:rsidR="00703A98" w:rsidRPr="0063694C" w:rsidRDefault="00703A98" w:rsidP="00703A98">
      <w:pPr>
        <w:pStyle w:val="Zkladntextodsazen"/>
        <w:rPr>
          <w:szCs w:val="24"/>
        </w:rPr>
      </w:pPr>
    </w:p>
    <w:p w:rsidR="00703A98" w:rsidRDefault="00703A98" w:rsidP="00703A98">
      <w:pPr>
        <w:pStyle w:val="Zkladntextodsazen"/>
        <w:ind w:left="0"/>
        <w:rPr>
          <w:szCs w:val="24"/>
        </w:rPr>
        <w:sectPr w:rsidR="00703A98" w:rsidSect="009E0E19">
          <w:headerReference w:type="default" r:id="rId7"/>
          <w:footerReference w:type="default" r:id="rId8"/>
          <w:pgSz w:w="11906" w:h="16838"/>
          <w:pgMar w:top="851" w:right="1417" w:bottom="1135" w:left="1417" w:header="708" w:footer="708" w:gutter="0"/>
          <w:pgNumType w:start="1"/>
          <w:cols w:space="708"/>
          <w:docGrid w:linePitch="360"/>
        </w:sectPr>
      </w:pPr>
    </w:p>
    <w:p w:rsidR="00703A98" w:rsidRPr="0063694C" w:rsidRDefault="00703A98" w:rsidP="00703A98">
      <w:pPr>
        <w:pStyle w:val="Zkladntextodsazen"/>
        <w:ind w:left="0"/>
        <w:rPr>
          <w:szCs w:val="24"/>
        </w:rPr>
      </w:pPr>
      <w:r w:rsidRPr="0063694C">
        <w:rPr>
          <w:szCs w:val="24"/>
        </w:rPr>
        <w:t xml:space="preserve">Dárce:                                              </w:t>
      </w:r>
      <w:r>
        <w:rPr>
          <w:szCs w:val="24"/>
        </w:rPr>
        <w:t xml:space="preserve">                          </w:t>
      </w:r>
    </w:p>
    <w:p w:rsidR="00703A98" w:rsidRDefault="00703A98" w:rsidP="00703A98">
      <w:pPr>
        <w:pStyle w:val="Zkladntextodsazen"/>
        <w:jc w:val="center"/>
        <w:rPr>
          <w:szCs w:val="24"/>
        </w:rPr>
      </w:pPr>
    </w:p>
    <w:p w:rsidR="00703A98" w:rsidRDefault="00703A98" w:rsidP="00703A98">
      <w:pPr>
        <w:pStyle w:val="Zkladntextodsazen"/>
        <w:jc w:val="center"/>
        <w:rPr>
          <w:szCs w:val="24"/>
        </w:rPr>
      </w:pPr>
    </w:p>
    <w:p w:rsidR="00703A98" w:rsidRPr="0063694C" w:rsidRDefault="00703A98" w:rsidP="00703A98">
      <w:pPr>
        <w:pStyle w:val="Zkladntextodsazen"/>
        <w:jc w:val="center"/>
        <w:rPr>
          <w:szCs w:val="24"/>
        </w:rPr>
      </w:pPr>
    </w:p>
    <w:p w:rsidR="00703A98" w:rsidRPr="0063694C" w:rsidRDefault="00703A98" w:rsidP="00703A98">
      <w:pPr>
        <w:pStyle w:val="Zkladntextodsazen"/>
        <w:ind w:left="0"/>
        <w:jc w:val="center"/>
        <w:rPr>
          <w:szCs w:val="24"/>
        </w:rPr>
      </w:pPr>
      <w:r w:rsidRPr="0063694C">
        <w:rPr>
          <w:szCs w:val="24"/>
        </w:rPr>
        <w:t>....………………………</w:t>
      </w:r>
      <w:r>
        <w:rPr>
          <w:szCs w:val="24"/>
        </w:rPr>
        <w:t>................</w:t>
      </w:r>
    </w:p>
    <w:p w:rsidR="00703A98" w:rsidRPr="00347AA1" w:rsidRDefault="00703A98" w:rsidP="00703A98">
      <w:pPr>
        <w:pStyle w:val="Nadpis1"/>
        <w:jc w:val="center"/>
      </w:pPr>
      <w:r w:rsidRPr="00E717EE">
        <w:rPr>
          <w:b w:val="0"/>
          <w:bCs w:val="0"/>
        </w:rPr>
        <w:t>Jihočeský kraj</w:t>
      </w:r>
    </w:p>
    <w:p w:rsidR="00703A98" w:rsidRDefault="00703A98" w:rsidP="00703A98">
      <w:pPr>
        <w:jc w:val="center"/>
      </w:pPr>
      <w:r w:rsidRPr="00347AA1">
        <w:t>zastoupený hejtmanem kraje</w:t>
      </w:r>
    </w:p>
    <w:p w:rsidR="00703A98" w:rsidRPr="00347AA1" w:rsidRDefault="00703A98" w:rsidP="00703A98">
      <w:pPr>
        <w:jc w:val="center"/>
      </w:pPr>
      <w:r w:rsidRPr="00347AA1">
        <w:t>Mgr. Jiřím Zimolou</w:t>
      </w:r>
    </w:p>
    <w:p w:rsidR="00703A98" w:rsidRDefault="00703A98" w:rsidP="00703A98">
      <w:pPr>
        <w:pStyle w:val="Nadpispoznmky"/>
        <w:ind w:firstLine="708"/>
      </w:pPr>
      <w:r w:rsidRPr="0063694C">
        <w:t>Obdarovaný:</w:t>
      </w:r>
      <w:r>
        <w:tab/>
      </w:r>
      <w:r>
        <w:tab/>
      </w:r>
    </w:p>
    <w:p w:rsidR="00703A98" w:rsidRDefault="00703A98" w:rsidP="00703A98">
      <w:pPr>
        <w:jc w:val="center"/>
      </w:pPr>
    </w:p>
    <w:p w:rsidR="00703A98" w:rsidRDefault="00703A98" w:rsidP="00703A98">
      <w:pPr>
        <w:jc w:val="center"/>
      </w:pPr>
    </w:p>
    <w:p w:rsidR="00703A98" w:rsidRDefault="00703A98" w:rsidP="00703A98">
      <w:pPr>
        <w:jc w:val="center"/>
      </w:pPr>
    </w:p>
    <w:p w:rsidR="00703A98" w:rsidRDefault="00703A98" w:rsidP="00703A98">
      <w:pPr>
        <w:jc w:val="center"/>
      </w:pPr>
      <w:r w:rsidRPr="0063694C">
        <w:t>....………………………</w:t>
      </w:r>
      <w:r>
        <w:t>................</w:t>
      </w:r>
    </w:p>
    <w:p w:rsidR="0011164B" w:rsidRPr="005559A7" w:rsidRDefault="0011164B" w:rsidP="0011164B">
      <w:pPr>
        <w:jc w:val="center"/>
      </w:pPr>
      <w:r>
        <w:rPr>
          <w:noProof/>
        </w:rPr>
        <w:t>Obec</w:t>
      </w:r>
      <w:r>
        <w:t xml:space="preserve"> </w:t>
      </w:r>
      <w:r>
        <w:rPr>
          <w:noProof/>
        </w:rPr>
        <w:t>Chyšky</w:t>
      </w:r>
    </w:p>
    <w:p w:rsidR="0011164B" w:rsidRDefault="0011164B" w:rsidP="0011164B">
      <w:pPr>
        <w:jc w:val="center"/>
        <w:rPr>
          <w:noProof/>
        </w:rPr>
      </w:pPr>
      <w:r>
        <w:rPr>
          <w:noProof/>
        </w:rPr>
        <w:t>zastoupená</w:t>
      </w:r>
      <w:r>
        <w:t xml:space="preserve"> </w:t>
      </w:r>
      <w:r>
        <w:rPr>
          <w:noProof/>
        </w:rPr>
        <w:t xml:space="preserve">starostou </w:t>
      </w:r>
    </w:p>
    <w:p w:rsidR="0011164B" w:rsidRDefault="0011164B" w:rsidP="0011164B">
      <w:pPr>
        <w:jc w:val="center"/>
        <w:sectPr w:rsidR="0011164B" w:rsidSect="004B1DAD">
          <w:type w:val="continuous"/>
          <w:pgSz w:w="11906" w:h="16838"/>
          <w:pgMar w:top="851" w:right="1133" w:bottom="2269" w:left="1417" w:header="708" w:footer="708" w:gutter="0"/>
          <w:cols w:num="2" w:space="284" w:equalWidth="0">
            <w:col w:w="3970" w:space="2"/>
            <w:col w:w="5384"/>
          </w:cols>
          <w:docGrid w:linePitch="360"/>
        </w:sectPr>
      </w:pPr>
      <w:r>
        <w:rPr>
          <w:noProof/>
        </w:rPr>
        <w:t>Ing. Miroslavem Maksou</w:t>
      </w:r>
    </w:p>
    <w:p w:rsidR="002372EC" w:rsidRDefault="002372EC" w:rsidP="002372EC">
      <w:pPr>
        <w:jc w:val="center"/>
        <w:sectPr w:rsidR="002372EC" w:rsidSect="004B1DAD">
          <w:type w:val="continuous"/>
          <w:pgSz w:w="11906" w:h="16838"/>
          <w:pgMar w:top="851" w:right="1133" w:bottom="2269" w:left="1417" w:header="708" w:footer="708" w:gutter="0"/>
          <w:cols w:num="2" w:space="284" w:equalWidth="0">
            <w:col w:w="3970" w:space="2"/>
            <w:col w:w="5384"/>
          </w:cols>
          <w:docGrid w:linePitch="360"/>
        </w:sectPr>
      </w:pPr>
    </w:p>
    <w:p w:rsidR="00703A98" w:rsidRDefault="00703A98" w:rsidP="00703A98">
      <w:pPr>
        <w:jc w:val="center"/>
        <w:rPr>
          <w:noProof/>
        </w:rPr>
      </w:pPr>
    </w:p>
    <w:p w:rsidR="00A6302D" w:rsidRDefault="00A6302D" w:rsidP="00703A98">
      <w:pPr>
        <w:jc w:val="center"/>
        <w:rPr>
          <w:noProof/>
        </w:rPr>
        <w:sectPr w:rsidR="00A6302D" w:rsidSect="00A6302D">
          <w:type w:val="continuous"/>
          <w:pgSz w:w="11906" w:h="16838"/>
          <w:pgMar w:top="851" w:right="1133" w:bottom="2269" w:left="1417" w:header="708" w:footer="708" w:gutter="0"/>
          <w:cols w:num="2" w:space="2"/>
          <w:docGrid w:linePitch="360"/>
        </w:sectPr>
      </w:pPr>
    </w:p>
    <w:p w:rsidR="00EF1324" w:rsidRDefault="00492FC1" w:rsidP="004A7EDA">
      <w:pPr>
        <w:pStyle w:val="Zkladntextodsazen"/>
      </w:pPr>
    </w:p>
    <w:sectPr w:rsidR="00EF1324" w:rsidSect="004A7EDA">
      <w:type w:val="continuous"/>
      <w:pgSz w:w="11906" w:h="16838"/>
      <w:pgMar w:top="851" w:right="1133" w:bottom="2269" w:left="1417" w:header="708" w:footer="708" w:gutter="0"/>
      <w:cols w:num="2" w:space="284" w:equalWidth="0">
        <w:col w:w="3970" w:space="2"/>
        <w:col w:w="5384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2FC1" w:rsidRDefault="00492FC1">
      <w:r>
        <w:separator/>
      </w:r>
    </w:p>
  </w:endnote>
  <w:endnote w:type="continuationSeparator" w:id="0">
    <w:p w:rsidR="00492FC1" w:rsidRDefault="00492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vinion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32D6" w:rsidRDefault="00A66687">
    <w:pPr>
      <w:pStyle w:val="Zpat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AD3957">
      <w:rPr>
        <w:noProof/>
      </w:rPr>
      <w:t>2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2FC1" w:rsidRDefault="00492FC1">
      <w:r>
        <w:separator/>
      </w:r>
    </w:p>
  </w:footnote>
  <w:footnote w:type="continuationSeparator" w:id="0">
    <w:p w:rsidR="00492FC1" w:rsidRDefault="00492F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32D6" w:rsidRDefault="00A66687" w:rsidP="00D53FDB">
    <w:pPr>
      <w:pStyle w:val="Zhlav"/>
      <w:jc w:val="right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095A7BC7"/>
    <w:multiLevelType w:val="hybridMultilevel"/>
    <w:tmpl w:val="C89800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09EB39C9"/>
    <w:multiLevelType w:val="hybridMultilevel"/>
    <w:tmpl w:val="C6BCAE50"/>
    <w:lvl w:ilvl="0" w:tplc="EB90963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C2FCE26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1">
    <w:nsid w:val="2B4529B9"/>
    <w:multiLevelType w:val="hybridMultilevel"/>
    <w:tmpl w:val="973A0E50"/>
    <w:lvl w:ilvl="0" w:tplc="EB90963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1">
    <w:nsid w:val="2F465120"/>
    <w:multiLevelType w:val="hybridMultilevel"/>
    <w:tmpl w:val="DE4212F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1">
    <w:nsid w:val="34CB052A"/>
    <w:multiLevelType w:val="hybridMultilevel"/>
    <w:tmpl w:val="B03C7D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43C05330"/>
    <w:multiLevelType w:val="hybridMultilevel"/>
    <w:tmpl w:val="4CACBEB4"/>
    <w:lvl w:ilvl="0" w:tplc="EB90963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1">
    <w:nsid w:val="53633E15"/>
    <w:multiLevelType w:val="hybridMultilevel"/>
    <w:tmpl w:val="BDD2C22C"/>
    <w:lvl w:ilvl="0" w:tplc="EB90963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C2FCE26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1">
    <w:nsid w:val="74EC657A"/>
    <w:multiLevelType w:val="hybridMultilevel"/>
    <w:tmpl w:val="9D08E14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011F88"/>
    <w:multiLevelType w:val="hybridMultilevel"/>
    <w:tmpl w:val="ABC085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7"/>
  </w:num>
  <w:num w:numId="5">
    <w:abstractNumId w:val="4"/>
  </w:num>
  <w:num w:numId="6">
    <w:abstractNumId w:val="0"/>
  </w:num>
  <w:num w:numId="7">
    <w:abstractNumId w:val="6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A98"/>
    <w:rsid w:val="0011164B"/>
    <w:rsid w:val="001E00A7"/>
    <w:rsid w:val="001E35C0"/>
    <w:rsid w:val="001E7C7B"/>
    <w:rsid w:val="00213812"/>
    <w:rsid w:val="002372EC"/>
    <w:rsid w:val="002D1FCC"/>
    <w:rsid w:val="002E0C84"/>
    <w:rsid w:val="00350955"/>
    <w:rsid w:val="00492344"/>
    <w:rsid w:val="00492FC1"/>
    <w:rsid w:val="004A7EDA"/>
    <w:rsid w:val="004C0E7B"/>
    <w:rsid w:val="004E385E"/>
    <w:rsid w:val="00533264"/>
    <w:rsid w:val="005469F0"/>
    <w:rsid w:val="005A0C14"/>
    <w:rsid w:val="005C26A0"/>
    <w:rsid w:val="006065D1"/>
    <w:rsid w:val="006512B5"/>
    <w:rsid w:val="006D1375"/>
    <w:rsid w:val="00700ABD"/>
    <w:rsid w:val="00703A98"/>
    <w:rsid w:val="007C3BA4"/>
    <w:rsid w:val="0083101D"/>
    <w:rsid w:val="0088414C"/>
    <w:rsid w:val="008B3DFC"/>
    <w:rsid w:val="009B7BA1"/>
    <w:rsid w:val="009F2E17"/>
    <w:rsid w:val="00A4025D"/>
    <w:rsid w:val="00A43861"/>
    <w:rsid w:val="00A6302D"/>
    <w:rsid w:val="00A66687"/>
    <w:rsid w:val="00AD3957"/>
    <w:rsid w:val="00AD67CB"/>
    <w:rsid w:val="00B03425"/>
    <w:rsid w:val="00B575EF"/>
    <w:rsid w:val="00B5778E"/>
    <w:rsid w:val="00C9386D"/>
    <w:rsid w:val="00C9580C"/>
    <w:rsid w:val="00C96CE9"/>
    <w:rsid w:val="00CB53C3"/>
    <w:rsid w:val="00D26146"/>
    <w:rsid w:val="00E33321"/>
    <w:rsid w:val="00F7090C"/>
    <w:rsid w:val="00F80AA4"/>
    <w:rsid w:val="00F837DD"/>
    <w:rsid w:val="00FE12B0"/>
    <w:rsid w:val="00FF0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7B4B02-523B-431C-9B31-77B47D94B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03A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03A98"/>
    <w:pPr>
      <w:keepNext/>
      <w:jc w:val="both"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qFormat/>
    <w:rsid w:val="00703A98"/>
    <w:pPr>
      <w:keepNext/>
      <w:jc w:val="center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03A98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703A98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703A98"/>
    <w:pPr>
      <w:jc w:val="both"/>
    </w:pPr>
    <w:rPr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semiHidden/>
    <w:rsid w:val="00703A9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Zkladntextodsazen">
    <w:name w:val="Body Text Indent"/>
    <w:basedOn w:val="Normln"/>
    <w:link w:val="ZkladntextodsazenChar"/>
    <w:semiHidden/>
    <w:rsid w:val="00703A98"/>
    <w:pPr>
      <w:ind w:left="360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703A9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semiHidden/>
    <w:rsid w:val="00703A9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703A9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semiHidden/>
    <w:rsid w:val="00703A9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703A9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poznmky">
    <w:name w:val="Note Heading"/>
    <w:basedOn w:val="Normln"/>
    <w:next w:val="Normln"/>
    <w:link w:val="NadpispoznmkyChar"/>
    <w:semiHidden/>
    <w:rsid w:val="00703A98"/>
    <w:pPr>
      <w:jc w:val="both"/>
    </w:pPr>
  </w:style>
  <w:style w:type="character" w:customStyle="1" w:styleId="NadpispoznmkyChar">
    <w:name w:val="Nadpis poznámky Char"/>
    <w:basedOn w:val="Standardnpsmoodstavce"/>
    <w:link w:val="Nadpispoznmky"/>
    <w:semiHidden/>
    <w:rsid w:val="00703A9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703A98"/>
    <w:pPr>
      <w:ind w:left="720"/>
      <w:contextualSpacing/>
    </w:pPr>
    <w:rPr>
      <w:rFonts w:eastAsia="Calibri"/>
      <w:szCs w:val="22"/>
      <w:lang w:eastAsia="en-US"/>
    </w:rPr>
  </w:style>
  <w:style w:type="paragraph" w:customStyle="1" w:styleId="Import42">
    <w:name w:val="Import 42"/>
    <w:rsid w:val="00703A98"/>
    <w:pPr>
      <w:tabs>
        <w:tab w:val="left" w:pos="4680"/>
        <w:tab w:val="left" w:pos="6552"/>
      </w:tabs>
      <w:spacing w:after="0" w:line="240" w:lineRule="auto"/>
      <w:jc w:val="both"/>
    </w:pPr>
    <w:rPr>
      <w:rFonts w:ascii="Avinion" w:eastAsia="Times New Roman" w:hAnsi="Avinion" w:cs="Times New Roman"/>
      <w:sz w:val="24"/>
      <w:szCs w:val="20"/>
      <w:lang w:val="en-US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D395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3957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822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359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KUJC</Company>
  <LinksUpToDate>false</LinksUpToDate>
  <CharactersWithSpaces>2478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Rjabec Tomáš</dc:creator>
  <cp:keywords/>
  <dc:description/>
  <cp:lastModifiedBy>Rjabec Tomáš</cp:lastModifiedBy>
  <cp:revision>9</cp:revision>
  <cp:lastPrinted>2016-09-07T10:55:00Z</cp:lastPrinted>
  <dcterms:created xsi:type="dcterms:W3CDTF">2016-08-30T10:40:00Z</dcterms:created>
  <dcterms:modified xsi:type="dcterms:W3CDTF">2016-09-07T10:55:00Z</dcterms:modified>
</cp:coreProperties>
</file>