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E1DF" w14:textId="77777777" w:rsidR="00AE646A" w:rsidRPr="00DE5F66" w:rsidRDefault="00AE646A" w:rsidP="00AE64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B61230" w14:textId="77777777" w:rsidR="00AE646A" w:rsidRPr="00DE5F66" w:rsidRDefault="00AE646A" w:rsidP="00AE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5F66">
        <w:rPr>
          <w:rFonts w:ascii="Arial" w:hAnsi="Arial" w:cs="Arial"/>
          <w:b/>
          <w:sz w:val="20"/>
          <w:szCs w:val="20"/>
        </w:rPr>
        <w:t>USNESENÍ</w:t>
      </w:r>
    </w:p>
    <w:p w14:paraId="2FE47DAD" w14:textId="77777777" w:rsidR="00AE646A" w:rsidRPr="00DE5F66" w:rsidRDefault="00AE646A" w:rsidP="00AE6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5F66">
        <w:rPr>
          <w:rFonts w:ascii="Arial" w:hAnsi="Arial" w:cs="Arial"/>
          <w:b/>
          <w:sz w:val="20"/>
          <w:szCs w:val="20"/>
        </w:rPr>
        <w:t xml:space="preserve">z jednání Dopravního výboru Jihočeského kraje dne </w:t>
      </w:r>
      <w:r w:rsidR="00F1774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DE5F66">
        <w:rPr>
          <w:rFonts w:ascii="Arial" w:hAnsi="Arial" w:cs="Arial"/>
          <w:b/>
          <w:sz w:val="20"/>
          <w:szCs w:val="20"/>
        </w:rPr>
        <w:t xml:space="preserve">. </w:t>
      </w:r>
      <w:r w:rsidR="00F1774E">
        <w:rPr>
          <w:rFonts w:ascii="Arial" w:hAnsi="Arial" w:cs="Arial"/>
          <w:b/>
          <w:sz w:val="20"/>
          <w:szCs w:val="20"/>
        </w:rPr>
        <w:t>02</w:t>
      </w:r>
      <w:r w:rsidRPr="00DE5F66">
        <w:rPr>
          <w:rFonts w:ascii="Arial" w:hAnsi="Arial" w:cs="Arial"/>
          <w:b/>
          <w:sz w:val="20"/>
          <w:szCs w:val="20"/>
        </w:rPr>
        <w:t>. 20</w:t>
      </w:r>
      <w:r w:rsidR="00F1774E">
        <w:rPr>
          <w:rFonts w:ascii="Arial" w:hAnsi="Arial" w:cs="Arial"/>
          <w:b/>
          <w:sz w:val="20"/>
          <w:szCs w:val="20"/>
        </w:rPr>
        <w:t>20</w:t>
      </w:r>
    </w:p>
    <w:p w14:paraId="3124E209" w14:textId="77777777" w:rsidR="003C1B96" w:rsidRDefault="003C1B96" w:rsidP="00E3148A">
      <w:pPr>
        <w:spacing w:after="0" w:line="240" w:lineRule="auto"/>
      </w:pPr>
    </w:p>
    <w:p w14:paraId="2666077F" w14:textId="6F003A00" w:rsidR="00615428" w:rsidRPr="003C1B96" w:rsidRDefault="00615428" w:rsidP="00E3148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C1B96">
        <w:rPr>
          <w:rFonts w:ascii="Arial" w:hAnsi="Arial" w:cs="Arial"/>
          <w:bCs/>
          <w:sz w:val="20"/>
          <w:szCs w:val="20"/>
        </w:rPr>
        <w:t>Z</w:t>
      </w:r>
      <w:r w:rsidR="00891FEC" w:rsidRPr="003C1B96">
        <w:rPr>
          <w:rFonts w:ascii="Arial" w:hAnsi="Arial" w:cs="Arial"/>
          <w:bCs/>
          <w:sz w:val="20"/>
          <w:szCs w:val="20"/>
        </w:rPr>
        <w:t> důvodu koronavirové krizové sit</w:t>
      </w:r>
      <w:r w:rsidRPr="003C1B96">
        <w:rPr>
          <w:rFonts w:ascii="Arial" w:hAnsi="Arial" w:cs="Arial"/>
          <w:bCs/>
          <w:sz w:val="20"/>
          <w:szCs w:val="20"/>
        </w:rPr>
        <w:t>u</w:t>
      </w:r>
      <w:r w:rsidR="00891FEC" w:rsidRPr="003C1B96">
        <w:rPr>
          <w:rFonts w:ascii="Arial" w:hAnsi="Arial" w:cs="Arial"/>
          <w:bCs/>
          <w:sz w:val="20"/>
          <w:szCs w:val="20"/>
        </w:rPr>
        <w:t>aci se výbor nesešel v</w:t>
      </w:r>
      <w:r w:rsidRPr="003C1B96">
        <w:rPr>
          <w:rFonts w:ascii="Arial" w:hAnsi="Arial" w:cs="Arial"/>
          <w:bCs/>
          <w:sz w:val="20"/>
          <w:szCs w:val="20"/>
        </w:rPr>
        <w:t> </w:t>
      </w:r>
      <w:r w:rsidR="00891FEC" w:rsidRPr="003C1B96">
        <w:rPr>
          <w:rFonts w:ascii="Arial" w:hAnsi="Arial" w:cs="Arial"/>
          <w:bCs/>
          <w:sz w:val="20"/>
          <w:szCs w:val="20"/>
        </w:rPr>
        <w:t>usnášenísch</w:t>
      </w:r>
      <w:r w:rsidRPr="003C1B96">
        <w:rPr>
          <w:rFonts w:ascii="Arial" w:hAnsi="Arial" w:cs="Arial"/>
          <w:bCs/>
          <w:sz w:val="20"/>
          <w:szCs w:val="20"/>
        </w:rPr>
        <w:t>opném počtu, proto nebyla žádná usnesení přijata. Výbor všechny body programu pouze projednal.</w:t>
      </w:r>
    </w:p>
    <w:p w14:paraId="63922A02" w14:textId="796279DF" w:rsidR="00615428" w:rsidRDefault="00615428" w:rsidP="00E3148A">
      <w:pPr>
        <w:spacing w:after="0" w:line="240" w:lineRule="auto"/>
      </w:pPr>
    </w:p>
    <w:p w14:paraId="468E8657" w14:textId="3F91C752" w:rsidR="00615428" w:rsidRPr="00DE5F66" w:rsidRDefault="00615428" w:rsidP="006154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4C49A6F" w14:textId="77777777" w:rsidR="00615428" w:rsidRPr="00DE5F66" w:rsidRDefault="00615428" w:rsidP="0061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5F66">
        <w:rPr>
          <w:rFonts w:ascii="Arial" w:hAnsi="Arial" w:cs="Arial"/>
          <w:b/>
          <w:sz w:val="20"/>
          <w:szCs w:val="20"/>
        </w:rPr>
        <w:t>USNESENÍ</w:t>
      </w:r>
    </w:p>
    <w:p w14:paraId="65658491" w14:textId="77777777" w:rsidR="00615428" w:rsidRPr="00DE5F66" w:rsidRDefault="00615428" w:rsidP="00615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5F66">
        <w:rPr>
          <w:rFonts w:ascii="Arial" w:hAnsi="Arial" w:cs="Arial"/>
          <w:b/>
          <w:sz w:val="20"/>
          <w:szCs w:val="20"/>
        </w:rPr>
        <w:t xml:space="preserve">z jednání Dopravního výboru Jihočeského kraje dne </w:t>
      </w:r>
      <w:r>
        <w:rPr>
          <w:rFonts w:ascii="Arial" w:hAnsi="Arial" w:cs="Arial"/>
          <w:b/>
          <w:sz w:val="20"/>
          <w:szCs w:val="20"/>
        </w:rPr>
        <w:t>9</w:t>
      </w:r>
      <w:r w:rsidRPr="00DE5F6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6</w:t>
      </w:r>
      <w:r w:rsidRPr="00DE5F66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20</w:t>
      </w:r>
    </w:p>
    <w:p w14:paraId="71BF49D0" w14:textId="77777777" w:rsidR="003C1B96" w:rsidRDefault="003C1B96" w:rsidP="00615428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14:paraId="47EDD26A" w14:textId="76BDFDD2" w:rsidR="00615428" w:rsidRPr="008B0CC7" w:rsidRDefault="00615428" w:rsidP="00615428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  <w:u w:val="single"/>
          <w:lang w:eastAsia="en-US"/>
        </w:rPr>
      </w:pPr>
      <w:r w:rsidRPr="008B0CC7">
        <w:rPr>
          <w:rFonts w:ascii="Arial" w:hAnsi="Arial" w:cs="Arial"/>
          <w:sz w:val="20"/>
          <w:szCs w:val="20"/>
          <w:u w:val="single"/>
        </w:rPr>
        <w:t>Schválení programu na 23. zasedání DV</w:t>
      </w:r>
    </w:p>
    <w:p w14:paraId="09AE05C0" w14:textId="77777777" w:rsidR="00615428" w:rsidRDefault="00615428" w:rsidP="00615428">
      <w:pPr>
        <w:pStyle w:val="Odstavecseseznamem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bookmarkStart w:id="0" w:name="_Hlk21932597"/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741F5709" w14:textId="77777777" w:rsidR="00615428" w:rsidRPr="008B0CC7" w:rsidRDefault="00615428" w:rsidP="00615428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14:paraId="715AEEA0" w14:textId="77777777" w:rsidR="00615428" w:rsidRDefault="00615428" w:rsidP="00615428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890C90">
        <w:rPr>
          <w:rFonts w:ascii="Arial" w:hAnsi="Arial" w:cs="Arial"/>
          <w:bCs/>
          <w:sz w:val="20"/>
          <w:szCs w:val="20"/>
        </w:rPr>
        <w:t xml:space="preserve">program pro </w:t>
      </w:r>
      <w:r>
        <w:rPr>
          <w:rFonts w:ascii="Arial" w:hAnsi="Arial" w:cs="Arial"/>
          <w:bCs/>
          <w:sz w:val="20"/>
          <w:szCs w:val="20"/>
        </w:rPr>
        <w:t>23. jedn</w:t>
      </w:r>
      <w:r w:rsidRPr="00890C90">
        <w:rPr>
          <w:rFonts w:ascii="Arial" w:hAnsi="Arial" w:cs="Arial"/>
          <w:bCs/>
          <w:sz w:val="20"/>
          <w:szCs w:val="20"/>
        </w:rPr>
        <w:t xml:space="preserve">ání </w:t>
      </w:r>
      <w:r>
        <w:rPr>
          <w:rFonts w:ascii="Arial" w:hAnsi="Arial" w:cs="Arial"/>
          <w:bCs/>
          <w:sz w:val="20"/>
          <w:szCs w:val="20"/>
        </w:rPr>
        <w:t>D</w:t>
      </w:r>
      <w:r w:rsidRPr="00890C90">
        <w:rPr>
          <w:rFonts w:ascii="Arial" w:hAnsi="Arial" w:cs="Arial"/>
          <w:bCs/>
          <w:sz w:val="20"/>
          <w:szCs w:val="20"/>
        </w:rPr>
        <w:t>opravního výboru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88161CB" w14:textId="77777777" w:rsidR="00615428" w:rsidRPr="00825DC2" w:rsidRDefault="00615428" w:rsidP="00615428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bookmarkEnd w:id="0"/>
    <w:p w14:paraId="2691715A" w14:textId="77777777" w:rsidR="00615428" w:rsidRDefault="00615428" w:rsidP="00615428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187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34B663E9" w14:textId="77777777" w:rsidR="00615428" w:rsidRDefault="00615428" w:rsidP="006154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3AFCB" w14:textId="77777777" w:rsidR="00615428" w:rsidRPr="00725E99" w:rsidRDefault="00615428" w:rsidP="006154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5E99">
        <w:rPr>
          <w:rFonts w:ascii="Arial" w:hAnsi="Arial" w:cs="Arial"/>
          <w:sz w:val="20"/>
          <w:szCs w:val="20"/>
          <w:u w:val="single"/>
        </w:rPr>
        <w:t>Schválení zápisu z 2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725E99">
        <w:rPr>
          <w:rFonts w:ascii="Arial" w:hAnsi="Arial" w:cs="Arial"/>
          <w:sz w:val="20"/>
          <w:szCs w:val="20"/>
          <w:u w:val="single"/>
        </w:rPr>
        <w:t xml:space="preserve">. zasedání DV konaného dne </w:t>
      </w:r>
      <w:r>
        <w:rPr>
          <w:rFonts w:ascii="Arial" w:hAnsi="Arial" w:cs="Arial"/>
          <w:sz w:val="20"/>
          <w:szCs w:val="20"/>
          <w:u w:val="single"/>
        </w:rPr>
        <w:t>12</w:t>
      </w:r>
      <w:r w:rsidRPr="00725E99"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725E99">
        <w:rPr>
          <w:rFonts w:ascii="Arial" w:hAnsi="Arial" w:cs="Arial"/>
          <w:sz w:val="20"/>
          <w:szCs w:val="20"/>
          <w:u w:val="single"/>
        </w:rPr>
        <w:t>. 20</w:t>
      </w:r>
      <w:r>
        <w:rPr>
          <w:rFonts w:ascii="Arial" w:hAnsi="Arial" w:cs="Arial"/>
          <w:sz w:val="20"/>
          <w:szCs w:val="20"/>
          <w:u w:val="single"/>
        </w:rPr>
        <w:t>20</w:t>
      </w:r>
    </w:p>
    <w:p w14:paraId="781BE9E4" w14:textId="77777777" w:rsidR="00615428" w:rsidRPr="008B0CC7" w:rsidRDefault="00615428" w:rsidP="0061542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61E8C64A" w14:textId="77777777" w:rsidR="00615428" w:rsidRPr="00F049C3" w:rsidRDefault="00615428" w:rsidP="00615428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F049C3">
        <w:rPr>
          <w:rFonts w:ascii="Arial" w:hAnsi="Arial" w:cs="Arial"/>
          <w:b/>
          <w:bCs/>
          <w:sz w:val="20"/>
          <w:szCs w:val="20"/>
        </w:rPr>
        <w:t xml:space="preserve">chvaluje </w:t>
      </w:r>
    </w:p>
    <w:p w14:paraId="3A0BE577" w14:textId="77777777" w:rsidR="00615428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</w:t>
      </w:r>
      <w:r w:rsidRPr="00890C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22. jedn</w:t>
      </w:r>
      <w:r w:rsidRPr="00890C90">
        <w:rPr>
          <w:rFonts w:ascii="Arial" w:hAnsi="Arial" w:cs="Arial"/>
          <w:bCs/>
          <w:sz w:val="20"/>
          <w:szCs w:val="20"/>
        </w:rPr>
        <w:t xml:space="preserve">ání </w:t>
      </w:r>
      <w:r>
        <w:rPr>
          <w:rFonts w:ascii="Arial" w:hAnsi="Arial" w:cs="Arial"/>
          <w:bCs/>
          <w:sz w:val="20"/>
          <w:szCs w:val="20"/>
        </w:rPr>
        <w:t>D</w:t>
      </w:r>
      <w:r w:rsidRPr="00890C90">
        <w:rPr>
          <w:rFonts w:ascii="Arial" w:hAnsi="Arial" w:cs="Arial"/>
          <w:bCs/>
          <w:sz w:val="20"/>
          <w:szCs w:val="20"/>
        </w:rPr>
        <w:t>opravního výboru</w:t>
      </w:r>
      <w:r>
        <w:rPr>
          <w:rFonts w:ascii="Arial" w:hAnsi="Arial" w:cs="Arial"/>
          <w:bCs/>
          <w:sz w:val="20"/>
          <w:szCs w:val="20"/>
        </w:rPr>
        <w:t>, které se konalo dne 12. 2. 2020.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56EE53D" w14:textId="77777777" w:rsidR="00615428" w:rsidRPr="00825DC2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3A5D3B4A" w14:textId="77777777" w:rsidR="00615428" w:rsidRDefault="00615428" w:rsidP="00615428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188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440C0787" w14:textId="77777777" w:rsidR="00615428" w:rsidRDefault="00615428" w:rsidP="006154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0C90">
        <w:rPr>
          <w:rFonts w:ascii="Arial" w:hAnsi="Arial" w:cs="Arial"/>
          <w:sz w:val="20"/>
          <w:szCs w:val="20"/>
        </w:rPr>
        <w:t xml:space="preserve"> </w:t>
      </w:r>
    </w:p>
    <w:p w14:paraId="2AD029D1" w14:textId="3BA1AA38" w:rsidR="00615428" w:rsidRDefault="00615428" w:rsidP="006154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123C">
        <w:rPr>
          <w:rFonts w:ascii="Arial" w:hAnsi="Arial" w:cs="Arial"/>
          <w:sz w:val="20"/>
          <w:szCs w:val="20"/>
          <w:u w:val="single"/>
        </w:rPr>
        <w:t>Představení projektu RegiaMobil</w:t>
      </w:r>
    </w:p>
    <w:p w14:paraId="0EE0F1BF" w14:textId="77777777" w:rsidR="00615428" w:rsidRPr="00EE73DB" w:rsidRDefault="00615428" w:rsidP="006154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66A6F66A" w14:textId="77777777" w:rsidR="00615428" w:rsidRPr="00F049C3" w:rsidRDefault="00615428" w:rsidP="00615428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bere na vědomí</w:t>
      </w: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482C08" w14:textId="77777777" w:rsidR="00615428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představení projektu RegiaMobil</w:t>
      </w:r>
      <w:r>
        <w:rPr>
          <w:rFonts w:ascii="Arial" w:hAnsi="Arial" w:cs="Arial"/>
          <w:sz w:val="20"/>
          <w:szCs w:val="20"/>
        </w:rPr>
        <w:t xml:space="preserve"> a ukládá jednateli společnosti JIKORD s.r.o., předkládat DV</w:t>
      </w:r>
    </w:p>
    <w:p w14:paraId="21CDFB7C" w14:textId="77777777" w:rsidR="00615428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informační zprávy o jednotlivých krocích realizace projektu – termín: průběžně. </w:t>
      </w:r>
    </w:p>
    <w:p w14:paraId="76358FF2" w14:textId="77777777" w:rsidR="00615428" w:rsidRPr="00825DC2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7FE03730" w14:textId="77777777" w:rsidR="00615428" w:rsidRDefault="00615428" w:rsidP="003C1B96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189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17359DE1" w14:textId="77777777" w:rsidR="003C1B96" w:rsidRDefault="003C1B96" w:rsidP="003C1B9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9396364" w14:textId="1D3BB904" w:rsidR="00615428" w:rsidRDefault="00615428" w:rsidP="003C1B96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1A19">
        <w:rPr>
          <w:rFonts w:ascii="Arial" w:hAnsi="Arial" w:cs="Arial"/>
          <w:sz w:val="20"/>
          <w:szCs w:val="20"/>
          <w:u w:val="single"/>
        </w:rPr>
        <w:t xml:space="preserve">Dodatky smluv o veřejných službách v přepravě cestujících veřejnou drážní osobní dopravou k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9A6EF42" w14:textId="77777777" w:rsidR="00615428" w:rsidRDefault="00615428" w:rsidP="0061542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C1A19">
        <w:rPr>
          <w:rFonts w:ascii="Arial" w:hAnsi="Arial" w:cs="Arial"/>
          <w:sz w:val="20"/>
          <w:szCs w:val="20"/>
          <w:u w:val="single"/>
        </w:rPr>
        <w:t>zajištění dopravní obslužnosti vlaky regionální dopravy s dopravcem České dráhy, a.s.</w:t>
      </w:r>
    </w:p>
    <w:p w14:paraId="7435A172" w14:textId="77777777" w:rsidR="00615428" w:rsidRPr="008B0CC7" w:rsidRDefault="00615428" w:rsidP="00615428">
      <w:pPr>
        <w:pStyle w:val="KUJKnormal"/>
        <w:rPr>
          <w:rFonts w:ascii="Arial" w:hAnsi="Arial" w:cs="Arial"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487F96E3" w14:textId="77777777" w:rsidR="00615428" w:rsidRPr="00EE73DB" w:rsidRDefault="00615428" w:rsidP="003C1B96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46DB3">
        <w:rPr>
          <w:rFonts w:ascii="Arial" w:hAnsi="Arial" w:cs="Arial"/>
          <w:b/>
          <w:bCs/>
          <w:sz w:val="20"/>
          <w:szCs w:val="20"/>
        </w:rPr>
        <w:t>oporučuje</w:t>
      </w:r>
      <w:r w:rsidRPr="00B46DB3">
        <w:rPr>
          <w:rFonts w:ascii="Arial" w:hAnsi="Arial" w:cs="Arial"/>
          <w:sz w:val="20"/>
          <w:szCs w:val="20"/>
        </w:rPr>
        <w:t xml:space="preserve"> </w:t>
      </w:r>
      <w:r w:rsidRPr="00EE73DB">
        <w:rPr>
          <w:rFonts w:ascii="Arial" w:hAnsi="Arial" w:cs="Arial"/>
          <w:sz w:val="20"/>
          <w:szCs w:val="20"/>
        </w:rPr>
        <w:t>zastupitelstvu kraje projednat a schválit:</w:t>
      </w:r>
    </w:p>
    <w:p w14:paraId="676E643E" w14:textId="5B96F30F" w:rsidR="00615428" w:rsidRPr="003C1B96" w:rsidRDefault="00615428" w:rsidP="003C1B96">
      <w:pPr>
        <w:pStyle w:val="KUJKPolozka0"/>
        <w:numPr>
          <w:ilvl w:val="0"/>
          <w:numId w:val="1"/>
        </w:numPr>
        <w:rPr>
          <w:rFonts w:cs="Arial"/>
          <w:b w:val="0"/>
          <w:bCs/>
          <w:szCs w:val="20"/>
          <w:lang w:eastAsia="cs-CZ"/>
        </w:rPr>
      </w:pPr>
      <w:r w:rsidRPr="003C1B96">
        <w:rPr>
          <w:rFonts w:cs="Arial"/>
          <w:b w:val="0"/>
          <w:bCs/>
          <w:szCs w:val="20"/>
          <w:lang w:eastAsia="cs-CZ"/>
        </w:rPr>
        <w:t xml:space="preserve">1. </w:t>
      </w:r>
      <w:bookmarkStart w:id="1" w:name="_Hlk40861595"/>
      <w:r w:rsidRPr="003C1B96">
        <w:rPr>
          <w:rFonts w:cs="Arial"/>
          <w:b w:val="0"/>
          <w:bCs/>
          <w:szCs w:val="20"/>
          <w:lang w:eastAsia="cs-CZ"/>
        </w:rPr>
        <w:t>dodatek č. 2 Smlouvy o veřejných službách v přepravě cestujících veřejnou drážní osobní dopravou k</w:t>
      </w:r>
      <w:r w:rsidR="003C1B96" w:rsidRPr="003C1B96">
        <w:rPr>
          <w:rFonts w:cs="Arial"/>
          <w:b w:val="0"/>
          <w:bCs/>
          <w:szCs w:val="20"/>
          <w:lang w:eastAsia="cs-CZ"/>
        </w:rPr>
        <w:t> </w:t>
      </w:r>
      <w:r w:rsidRPr="003C1B96">
        <w:rPr>
          <w:rFonts w:cs="Arial"/>
          <w:b w:val="0"/>
          <w:bCs/>
          <w:szCs w:val="20"/>
          <w:lang w:eastAsia="cs-CZ"/>
        </w:rPr>
        <w:t xml:space="preserve">zajištění dopravní obslužnosti vlaky regionální dopravy v rámci elektrické trakce s dopravcem České dráhy, a.s., IČO 70890650, uvedený v příloze č. 1 návrhu č. </w:t>
      </w:r>
      <w:r w:rsidRPr="003C1B96">
        <w:rPr>
          <w:rFonts w:cs="Arial"/>
          <w:b w:val="0"/>
          <w:bCs/>
          <w:szCs w:val="20"/>
        </w:rPr>
        <w:t>185/ZK/20</w:t>
      </w:r>
      <w:r w:rsidRPr="003C1B96">
        <w:rPr>
          <w:rFonts w:cs="Arial"/>
          <w:b w:val="0"/>
          <w:bCs/>
          <w:szCs w:val="20"/>
          <w:lang w:eastAsia="cs-CZ"/>
        </w:rPr>
        <w:t>,</w:t>
      </w:r>
    </w:p>
    <w:p w14:paraId="5163EC5F" w14:textId="3FF60126" w:rsidR="00615428" w:rsidRDefault="00615428" w:rsidP="003C1B96">
      <w:pPr>
        <w:pStyle w:val="Zkladntextodsazen"/>
        <w:spacing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C1B96">
        <w:rPr>
          <w:rFonts w:ascii="Arial" w:hAnsi="Arial" w:cs="Arial"/>
          <w:bCs/>
          <w:sz w:val="20"/>
          <w:szCs w:val="20"/>
        </w:rPr>
        <w:t>2. dodatek č. 1 Smlouvy o veřejných službách v přepravě cestujících veřejnou drážní osobní dopravou k</w:t>
      </w:r>
      <w:r w:rsidR="003C1B96" w:rsidRPr="003C1B96">
        <w:rPr>
          <w:rFonts w:ascii="Arial" w:hAnsi="Arial" w:cs="Arial"/>
          <w:bCs/>
          <w:sz w:val="20"/>
          <w:szCs w:val="20"/>
        </w:rPr>
        <w:t> </w:t>
      </w:r>
      <w:r w:rsidRPr="003C1B96">
        <w:rPr>
          <w:rFonts w:ascii="Arial" w:hAnsi="Arial" w:cs="Arial"/>
          <w:bCs/>
          <w:sz w:val="20"/>
          <w:szCs w:val="20"/>
        </w:rPr>
        <w:t>zajištění</w:t>
      </w:r>
      <w:r w:rsidRPr="001E6DBD">
        <w:rPr>
          <w:rFonts w:ascii="Arial" w:hAnsi="Arial" w:cs="Arial"/>
          <w:bCs/>
          <w:sz w:val="20"/>
          <w:szCs w:val="20"/>
        </w:rPr>
        <w:t xml:space="preserve"> dopravní obslužnosti vlaky regionální dopravy v rámci elektrické trakce - trať 202 s</w:t>
      </w:r>
      <w:r>
        <w:rPr>
          <w:rFonts w:ascii="Arial" w:hAnsi="Arial" w:cs="Arial"/>
          <w:bCs/>
          <w:sz w:val="20"/>
          <w:szCs w:val="20"/>
        </w:rPr>
        <w:t> </w:t>
      </w:r>
      <w:r w:rsidRPr="001E6DBD">
        <w:rPr>
          <w:rFonts w:ascii="Arial" w:hAnsi="Arial" w:cs="Arial"/>
          <w:bCs/>
          <w:sz w:val="20"/>
          <w:szCs w:val="20"/>
        </w:rPr>
        <w:t>dopravcem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E6DBD">
        <w:rPr>
          <w:rFonts w:ascii="Arial" w:hAnsi="Arial" w:cs="Arial"/>
          <w:bCs/>
          <w:sz w:val="20"/>
          <w:szCs w:val="20"/>
        </w:rPr>
        <w:t>České dráhy, a.s., IČO 70890650, uvedený v příloze č. 2 návrhu č</w:t>
      </w:r>
      <w:bookmarkEnd w:id="1"/>
      <w:r w:rsidRPr="001E6DBD">
        <w:rPr>
          <w:rFonts w:ascii="Arial" w:hAnsi="Arial" w:cs="Arial"/>
          <w:bCs/>
          <w:sz w:val="20"/>
          <w:szCs w:val="20"/>
        </w:rPr>
        <w:t xml:space="preserve">. </w:t>
      </w:r>
      <w:r w:rsidRPr="001E6DBD">
        <w:rPr>
          <w:rFonts w:ascii="Arial" w:hAnsi="Arial" w:cs="Arial"/>
          <w:sz w:val="20"/>
          <w:szCs w:val="20"/>
        </w:rPr>
        <w:t>185/ZK/20</w:t>
      </w:r>
      <w:r>
        <w:rPr>
          <w:rFonts w:ascii="Arial" w:hAnsi="Arial" w:cs="Arial"/>
          <w:sz w:val="20"/>
          <w:szCs w:val="20"/>
        </w:rPr>
        <w:t>.</w:t>
      </w:r>
    </w:p>
    <w:p w14:paraId="016FC731" w14:textId="48F761A3" w:rsidR="00615428" w:rsidRPr="00825DC2" w:rsidRDefault="00615428" w:rsidP="003C1B96">
      <w:pPr>
        <w:pStyle w:val="Zkladntextodsazen"/>
        <w:spacing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38394BA3" w14:textId="5569863A" w:rsidR="00615428" w:rsidRDefault="00615428" w:rsidP="003C1B96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190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091785D5" w14:textId="77777777" w:rsidR="00615428" w:rsidRPr="00867C48" w:rsidRDefault="00615428" w:rsidP="003C1B96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14:paraId="589BB268" w14:textId="77777777" w:rsidR="00615428" w:rsidRDefault="00615428" w:rsidP="003C1B96">
      <w:pPr>
        <w:pStyle w:val="KUJKcislovany"/>
        <w:numPr>
          <w:ilvl w:val="0"/>
          <w:numId w:val="0"/>
        </w:numPr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Program investiční výstavby a oprav na silnicích II. a III. třídy na území Jihočeského kraje –aktualizace</w:t>
      </w:r>
    </w:p>
    <w:p w14:paraId="68182289" w14:textId="77777777" w:rsidR="00615428" w:rsidRPr="000C74A4" w:rsidRDefault="00615428" w:rsidP="00615428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2020</w:t>
      </w:r>
      <w:r>
        <w:rPr>
          <w:rFonts w:cs="Arial"/>
          <w:szCs w:val="20"/>
          <w:u w:val="single"/>
        </w:rPr>
        <w:t xml:space="preserve"> – zařazen v programu pod bodem č. 6</w:t>
      </w:r>
      <w:r w:rsidRPr="000C74A4">
        <w:rPr>
          <w:rFonts w:cs="Arial"/>
          <w:szCs w:val="20"/>
          <w:u w:val="single"/>
        </w:rPr>
        <w:t>;</w:t>
      </w:r>
    </w:p>
    <w:p w14:paraId="00F1CB0C" w14:textId="77777777" w:rsidR="00615428" w:rsidRDefault="00615428" w:rsidP="00615428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Program investiční výstavby a oprav na silnicích II. a III. třídy Správy a údržby silnic Jihočeského kraje</w:t>
      </w:r>
    </w:p>
    <w:p w14:paraId="570746B4" w14:textId="77777777" w:rsidR="00615428" w:rsidRPr="000C74A4" w:rsidRDefault="00615428" w:rsidP="00615428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(mimo páteřní a základní síť) - aktualizace 2020</w:t>
      </w:r>
      <w:r>
        <w:rPr>
          <w:rFonts w:cs="Arial"/>
          <w:szCs w:val="20"/>
          <w:u w:val="single"/>
        </w:rPr>
        <w:t xml:space="preserve"> – zařazen v programu pod bodem č. 7</w:t>
      </w:r>
      <w:r w:rsidRPr="000C74A4">
        <w:rPr>
          <w:rFonts w:cs="Arial"/>
          <w:szCs w:val="20"/>
          <w:u w:val="single"/>
        </w:rPr>
        <w:t>;</w:t>
      </w:r>
    </w:p>
    <w:p w14:paraId="4D303BD6" w14:textId="77777777" w:rsidR="00615428" w:rsidRPr="000C74A4" w:rsidRDefault="00615428" w:rsidP="00615428">
      <w:pPr>
        <w:pStyle w:val="KUJKnormal"/>
        <w:rPr>
          <w:rFonts w:ascii="Arial" w:hAnsi="Arial" w:cs="Arial"/>
          <w:sz w:val="20"/>
          <w:szCs w:val="20"/>
          <w:u w:val="single"/>
        </w:rPr>
      </w:pPr>
      <w:r w:rsidRPr="000C74A4">
        <w:rPr>
          <w:rFonts w:ascii="Arial" w:hAnsi="Arial" w:cs="Arial"/>
          <w:sz w:val="20"/>
          <w:szCs w:val="20"/>
          <w:u w:val="single"/>
        </w:rPr>
        <w:t xml:space="preserve">Program opatření na silnicích II. a III. třídy na území Jihočeského kraje realizovaných v rámci  </w:t>
      </w:r>
    </w:p>
    <w:p w14:paraId="4E745AE1" w14:textId="77777777" w:rsidR="00615428" w:rsidRPr="002C1A19" w:rsidRDefault="00615428" w:rsidP="00615428">
      <w:pPr>
        <w:pStyle w:val="KUJKnormal"/>
        <w:rPr>
          <w:rFonts w:ascii="Arial" w:hAnsi="Arial" w:cs="Arial"/>
          <w:sz w:val="20"/>
          <w:szCs w:val="20"/>
          <w:u w:val="single"/>
        </w:rPr>
      </w:pPr>
      <w:r w:rsidRPr="002C1A19">
        <w:rPr>
          <w:rFonts w:ascii="Arial" w:hAnsi="Arial" w:cs="Arial"/>
          <w:sz w:val="20"/>
          <w:szCs w:val="20"/>
          <w:u w:val="single"/>
        </w:rPr>
        <w:t>Strategie bezpečnosti silničního provozu – aktualizace 2020 – zařazen v programu pod bodem č. 8.</w:t>
      </w:r>
    </w:p>
    <w:p w14:paraId="60CF5748" w14:textId="6714531B" w:rsidR="00615428" w:rsidRPr="008B0CC7" w:rsidRDefault="00615428" w:rsidP="00615428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0D54546E" w14:textId="77777777" w:rsidR="00615428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bere na vědomí</w:t>
      </w: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6792D2" w14:textId="4BBEE36C" w:rsidR="00615428" w:rsidRPr="003C1B96" w:rsidRDefault="00615428" w:rsidP="003C1B96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C1B96">
        <w:rPr>
          <w:rFonts w:ascii="Arial" w:hAnsi="Arial" w:cs="Arial"/>
          <w:bCs/>
          <w:sz w:val="20"/>
          <w:szCs w:val="20"/>
        </w:rPr>
        <w:t>a.  Program investiční výstavby a oprav na silnicích II. a III. třídy na území Jihočeského kraje –aktualizace 2020 – zařazen v programu pod bodem č. 6;</w:t>
      </w:r>
    </w:p>
    <w:p w14:paraId="1687D14A" w14:textId="17DDBFB4" w:rsidR="00615428" w:rsidRPr="003C1B96" w:rsidRDefault="00615428" w:rsidP="003C1B96">
      <w:pPr>
        <w:pStyle w:val="KUJKnormal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C1B96">
        <w:rPr>
          <w:rFonts w:ascii="Arial" w:eastAsia="Calibri" w:hAnsi="Arial" w:cs="Arial"/>
          <w:bCs/>
          <w:sz w:val="20"/>
          <w:szCs w:val="20"/>
        </w:rPr>
        <w:t>b.  Program investiční výstavby a oprav na silnicích II. a III. třídy Správy a údržby silnic Jihočeského kraje (mimo páteřní a základní síť) - aktualizace 2020 - zařazen v programu pod bodem č. 7;</w:t>
      </w:r>
    </w:p>
    <w:p w14:paraId="5F381B44" w14:textId="038B6366" w:rsidR="00615428" w:rsidRDefault="00615428" w:rsidP="003C1B96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C1B96">
        <w:rPr>
          <w:rFonts w:ascii="Arial" w:hAnsi="Arial" w:cs="Arial"/>
          <w:bCs/>
          <w:sz w:val="20"/>
          <w:szCs w:val="20"/>
        </w:rPr>
        <w:t>c.  Program opatření na silnicích II. a III. třídy na území Jihočeského kraje realizovaných v rámci Strategie bezpečnosti silničního provozu – aktualizace 2020 - zařazen v programu pod bodem č. 8;</w:t>
      </w:r>
    </w:p>
    <w:p w14:paraId="1570F27C" w14:textId="77777777" w:rsidR="003C1B96" w:rsidRPr="003C1B96" w:rsidRDefault="003C1B96" w:rsidP="003C1B96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67AE4A3" w14:textId="77777777" w:rsidR="00615428" w:rsidRPr="00EE73DB" w:rsidRDefault="00615428" w:rsidP="003C1B96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b/>
          <w:bCs/>
          <w:sz w:val="20"/>
          <w:szCs w:val="20"/>
        </w:rPr>
        <w:lastRenderedPageBreak/>
        <w:t xml:space="preserve">II. doporučuje </w:t>
      </w:r>
      <w:r w:rsidRPr="00EE73DB">
        <w:rPr>
          <w:rFonts w:ascii="Arial" w:hAnsi="Arial" w:cs="Arial"/>
          <w:sz w:val="20"/>
          <w:szCs w:val="20"/>
        </w:rPr>
        <w:t>zastupitelstvu kraje schválit:</w:t>
      </w:r>
    </w:p>
    <w:p w14:paraId="33A1E807" w14:textId="331D755A" w:rsidR="00615428" w:rsidRDefault="00615428" w:rsidP="003C1B96">
      <w:pPr>
        <w:pStyle w:val="KUJKcislovany"/>
        <w:numPr>
          <w:ilvl w:val="0"/>
          <w:numId w:val="16"/>
        </w:numPr>
        <w:tabs>
          <w:tab w:val="left" w:pos="284"/>
        </w:tabs>
        <w:ind w:left="0" w:firstLine="0"/>
        <w:rPr>
          <w:rFonts w:cs="Arial"/>
          <w:szCs w:val="20"/>
        </w:rPr>
      </w:pPr>
      <w:r w:rsidRPr="008149CD">
        <w:rPr>
          <w:rFonts w:cs="Arial"/>
          <w:szCs w:val="20"/>
        </w:rPr>
        <w:t>Program investiční výstavby a oprav na silnicích II. a III. třídy na území Jihočeského kraje –aktualizace</w:t>
      </w:r>
      <w:r>
        <w:rPr>
          <w:rFonts w:cs="Arial"/>
          <w:szCs w:val="20"/>
        </w:rPr>
        <w:t xml:space="preserve"> </w:t>
      </w:r>
      <w:r w:rsidRPr="008149CD">
        <w:rPr>
          <w:rFonts w:cs="Arial"/>
          <w:szCs w:val="20"/>
        </w:rPr>
        <w:t>2020</w:t>
      </w:r>
      <w:r w:rsidR="003C1B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zařazen v programu pod bodem č.6</w:t>
      </w:r>
      <w:r w:rsidRPr="008149CD">
        <w:rPr>
          <w:rFonts w:cs="Arial"/>
          <w:szCs w:val="20"/>
        </w:rPr>
        <w:t>;</w:t>
      </w:r>
    </w:p>
    <w:p w14:paraId="654F31D4" w14:textId="04F9227C" w:rsidR="00615428" w:rsidRPr="008149CD" w:rsidRDefault="00615428" w:rsidP="003C1B96">
      <w:pPr>
        <w:pStyle w:val="KUJKnormal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>Program investiční výstavby a oprav na silnicích II. a III. třídy Správy a údržby silnic Jihočeského kraje</w:t>
      </w:r>
      <w:r w:rsidR="003C1B96">
        <w:rPr>
          <w:rFonts w:ascii="Arial" w:hAnsi="Arial" w:cs="Arial"/>
          <w:sz w:val="20"/>
          <w:szCs w:val="20"/>
        </w:rPr>
        <w:t xml:space="preserve"> </w:t>
      </w:r>
      <w:r w:rsidRPr="008149CD">
        <w:rPr>
          <w:rFonts w:ascii="Arial" w:hAnsi="Arial" w:cs="Arial"/>
          <w:sz w:val="20"/>
          <w:szCs w:val="20"/>
        </w:rPr>
        <w:t>(mimo páteřní a základní síť) - aktualizace 2020</w:t>
      </w:r>
      <w:r>
        <w:rPr>
          <w:rFonts w:ascii="Arial" w:hAnsi="Arial" w:cs="Arial"/>
          <w:sz w:val="20"/>
          <w:szCs w:val="20"/>
        </w:rPr>
        <w:t xml:space="preserve"> - </w:t>
      </w:r>
      <w:r w:rsidRPr="008149CD">
        <w:rPr>
          <w:rFonts w:ascii="Arial" w:hAnsi="Arial" w:cs="Arial"/>
          <w:sz w:val="20"/>
          <w:szCs w:val="20"/>
        </w:rPr>
        <w:t xml:space="preserve">zařazen v programu pod bodem č. </w:t>
      </w:r>
      <w:r>
        <w:rPr>
          <w:rFonts w:ascii="Arial" w:hAnsi="Arial" w:cs="Arial"/>
          <w:sz w:val="20"/>
          <w:szCs w:val="20"/>
        </w:rPr>
        <w:t>7</w:t>
      </w:r>
      <w:r w:rsidRPr="008149CD">
        <w:rPr>
          <w:rFonts w:ascii="Arial" w:hAnsi="Arial" w:cs="Arial"/>
          <w:sz w:val="20"/>
          <w:szCs w:val="20"/>
        </w:rPr>
        <w:t>;</w:t>
      </w:r>
    </w:p>
    <w:p w14:paraId="2C0358CB" w14:textId="1E68A7C7" w:rsidR="00615428" w:rsidRPr="003C1B96" w:rsidRDefault="00615428" w:rsidP="0023788B">
      <w:pPr>
        <w:pStyle w:val="KUJKnormal"/>
        <w:numPr>
          <w:ilvl w:val="0"/>
          <w:numId w:val="16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3C1B96">
        <w:rPr>
          <w:rFonts w:ascii="Arial" w:hAnsi="Arial" w:cs="Arial"/>
          <w:sz w:val="20"/>
          <w:szCs w:val="20"/>
        </w:rPr>
        <w:t>Program opatření na silnicích II. a III. třídy na území Jihočeského kraje realizovaných v rámci Strategie bezpečnosti silničního provozu – aktualizace 2020 - zařazen v programu pod bodem č. 8;</w:t>
      </w:r>
    </w:p>
    <w:p w14:paraId="17721CD8" w14:textId="77777777" w:rsidR="00615428" w:rsidRPr="00825DC2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0FC94DAF" w14:textId="77777777" w:rsidR="00615428" w:rsidRDefault="00615428" w:rsidP="003C1B96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191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38B5E36E" w14:textId="77777777" w:rsidR="00615428" w:rsidRDefault="00615428" w:rsidP="003C1B96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78904BE8" w14:textId="0C9ABC52" w:rsidR="00615428" w:rsidRPr="00615428" w:rsidRDefault="00615428" w:rsidP="003C1B96">
      <w:pPr>
        <w:pStyle w:val="KUJKnormal"/>
        <w:rPr>
          <w:rFonts w:ascii="Arial" w:hAnsi="Arial" w:cs="Arial"/>
          <w:sz w:val="20"/>
          <w:szCs w:val="20"/>
        </w:rPr>
      </w:pPr>
      <w:bookmarkStart w:id="2" w:name="US_DuvodZprava"/>
      <w:bookmarkEnd w:id="2"/>
      <w:r w:rsidRPr="00EE73DB">
        <w:rPr>
          <w:rFonts w:ascii="Arial" w:hAnsi="Arial" w:cs="Arial"/>
          <w:b/>
          <w:bCs/>
          <w:sz w:val="20"/>
          <w:szCs w:val="20"/>
          <w:u w:val="single"/>
        </w:rPr>
        <w:t>Individuální dotace z rozpočtových prostředků Jihočeského kraje - obce Čkyně</w:t>
      </w:r>
    </w:p>
    <w:p w14:paraId="52BCEAC2" w14:textId="77777777" w:rsidR="00615428" w:rsidRPr="00EE73DB" w:rsidRDefault="00615428" w:rsidP="00615428">
      <w:pPr>
        <w:pStyle w:val="KUJKnormal"/>
        <w:jc w:val="both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EE73DB">
        <w:rPr>
          <w:rFonts w:ascii="Arial" w:hAnsi="Arial" w:cs="Arial"/>
          <w:b/>
          <w:bCs/>
          <w:sz w:val="20"/>
          <w:szCs w:val="20"/>
        </w:rPr>
        <w:t xml:space="preserve">Dopravní </w:t>
      </w:r>
      <w:r w:rsidRPr="0022258F">
        <w:rPr>
          <w:rFonts w:ascii="Arial" w:hAnsi="Arial" w:cs="Arial"/>
          <w:b/>
          <w:bCs/>
          <w:sz w:val="20"/>
          <w:szCs w:val="20"/>
        </w:rPr>
        <w:t xml:space="preserve">výbor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22258F">
        <w:rPr>
          <w:rFonts w:ascii="Arial" w:hAnsi="Arial" w:cs="Arial"/>
          <w:b/>
          <w:bCs/>
          <w:sz w:val="20"/>
          <w:szCs w:val="20"/>
        </w:rPr>
        <w:t xml:space="preserve">astupitelstva </w:t>
      </w:r>
      <w:r>
        <w:rPr>
          <w:rFonts w:ascii="Arial" w:hAnsi="Arial" w:cs="Arial"/>
          <w:b/>
          <w:bCs/>
          <w:sz w:val="20"/>
          <w:szCs w:val="20"/>
        </w:rPr>
        <w:t xml:space="preserve">Jihočeského </w:t>
      </w:r>
      <w:r w:rsidRPr="0022258F">
        <w:rPr>
          <w:rFonts w:ascii="Arial" w:hAnsi="Arial" w:cs="Arial"/>
          <w:b/>
          <w:bCs/>
          <w:sz w:val="20"/>
          <w:szCs w:val="20"/>
        </w:rPr>
        <w:t>kraje</w:t>
      </w:r>
    </w:p>
    <w:p w14:paraId="3486E879" w14:textId="77777777" w:rsidR="00615428" w:rsidRDefault="00615428" w:rsidP="00615428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8149CD">
        <w:rPr>
          <w:rFonts w:ascii="Arial" w:hAnsi="Arial" w:cs="Arial"/>
          <w:b/>
          <w:bCs/>
          <w:sz w:val="20"/>
          <w:szCs w:val="20"/>
        </w:rPr>
        <w:t xml:space="preserve">doporučuje </w:t>
      </w:r>
    </w:p>
    <w:p w14:paraId="36913530" w14:textId="77777777" w:rsidR="00615428" w:rsidRDefault="00615428" w:rsidP="003C1B96">
      <w:pPr>
        <w:pStyle w:val="Zkladntextodsazen"/>
        <w:spacing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52C7A">
        <w:rPr>
          <w:rFonts w:ascii="Arial" w:hAnsi="Arial" w:cs="Arial"/>
          <w:sz w:val="20"/>
          <w:szCs w:val="20"/>
        </w:rPr>
        <w:t>zastupitelstvu kraje neschválit usnesení o poskytnutí investiční dotace obci Čkyně, IČO 00250384, ve výši 420 000 Kč na částečnou úhradu zajištění akce „Přechod pro chodce na p. č. 1126/1 v obci Čkyně“.</w:t>
      </w:r>
    </w:p>
    <w:p w14:paraId="0A4C51B2" w14:textId="77777777" w:rsidR="00615428" w:rsidRDefault="00615428" w:rsidP="003C1B96">
      <w:pPr>
        <w:pStyle w:val="Zkladntextodsazen"/>
        <w:spacing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 vč. přílohy obdrželi členové DV elektronickou poštou.</w:t>
      </w:r>
    </w:p>
    <w:p w14:paraId="2BA3D9F8" w14:textId="70F4DFBD" w:rsidR="00615428" w:rsidRDefault="00615428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3/</w:t>
      </w:r>
      <w:r w:rsidRPr="00890C90">
        <w:rPr>
          <w:rFonts w:ascii="Arial" w:hAnsi="Arial" w:cs="Arial"/>
          <w:bCs/>
          <w:sz w:val="20"/>
          <w:szCs w:val="20"/>
        </w:rPr>
        <w:t>0/</w:t>
      </w:r>
      <w:r>
        <w:rPr>
          <w:rFonts w:ascii="Arial" w:hAnsi="Arial" w:cs="Arial"/>
          <w:bCs/>
          <w:sz w:val="20"/>
          <w:szCs w:val="20"/>
        </w:rPr>
        <w:t>4 – usnesení nebylo</w:t>
      </w:r>
      <w:r w:rsidR="00103B96">
        <w:rPr>
          <w:rFonts w:ascii="Arial" w:hAnsi="Arial" w:cs="Arial"/>
          <w:bCs/>
          <w:sz w:val="20"/>
          <w:szCs w:val="20"/>
        </w:rPr>
        <w:t xml:space="preserve"> přijato</w:t>
      </w:r>
    </w:p>
    <w:p w14:paraId="7D385303" w14:textId="4CDFBB78" w:rsidR="00103B96" w:rsidRDefault="00103B96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 w:rsidRPr="00103B96">
        <w:rPr>
          <w:rFonts w:ascii="Arial" w:hAnsi="Arial" w:cs="Arial"/>
          <w:b/>
          <w:sz w:val="20"/>
          <w:szCs w:val="20"/>
        </w:rPr>
        <w:t xml:space="preserve">192/2020/DV </w:t>
      </w:r>
      <w:r w:rsidR="00F42062">
        <w:rPr>
          <w:rFonts w:ascii="Arial" w:hAnsi="Arial" w:cs="Arial"/>
          <w:b/>
          <w:sz w:val="20"/>
          <w:szCs w:val="20"/>
        </w:rPr>
        <w:t>–</w:t>
      </w:r>
      <w:r w:rsidRPr="00103B96">
        <w:rPr>
          <w:rFonts w:ascii="Arial" w:hAnsi="Arial" w:cs="Arial"/>
          <w:b/>
          <w:sz w:val="20"/>
          <w:szCs w:val="20"/>
        </w:rPr>
        <w:t xml:space="preserve"> 23</w:t>
      </w:r>
    </w:p>
    <w:p w14:paraId="31012E24" w14:textId="3E27D9A3" w:rsidR="00F42062" w:rsidRDefault="00F42062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20BBCA16" w14:textId="77777777" w:rsidR="00F42062" w:rsidRPr="00DE5F66" w:rsidRDefault="00F42062" w:rsidP="00F420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447326" w14:textId="77777777" w:rsidR="00F42062" w:rsidRPr="00DE5F66" w:rsidRDefault="00F42062" w:rsidP="00F4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5F66">
        <w:rPr>
          <w:rFonts w:ascii="Arial" w:hAnsi="Arial" w:cs="Arial"/>
          <w:b/>
          <w:sz w:val="20"/>
          <w:szCs w:val="20"/>
        </w:rPr>
        <w:t>USNESENÍ</w:t>
      </w:r>
    </w:p>
    <w:p w14:paraId="60026BBE" w14:textId="77777777" w:rsidR="00F42062" w:rsidRPr="00DE5F66" w:rsidRDefault="00F42062" w:rsidP="00F42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5F66">
        <w:rPr>
          <w:rFonts w:ascii="Arial" w:hAnsi="Arial" w:cs="Arial"/>
          <w:b/>
          <w:sz w:val="20"/>
          <w:szCs w:val="20"/>
        </w:rPr>
        <w:t xml:space="preserve">z jednání Dopravního výboru Jihočeského kraje dne </w:t>
      </w:r>
      <w:r>
        <w:rPr>
          <w:rFonts w:ascii="Arial" w:hAnsi="Arial" w:cs="Arial"/>
          <w:b/>
          <w:sz w:val="20"/>
          <w:szCs w:val="20"/>
        </w:rPr>
        <w:t>2</w:t>
      </w:r>
      <w:r w:rsidRPr="00DE5F6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9</w:t>
      </w:r>
      <w:r w:rsidRPr="00DE5F66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20</w:t>
      </w:r>
    </w:p>
    <w:p w14:paraId="57EC4A4A" w14:textId="77777777" w:rsidR="00F42062" w:rsidRDefault="00F42062" w:rsidP="00F42062">
      <w:pPr>
        <w:pStyle w:val="Odstavecseseznamem"/>
        <w:ind w:left="0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1EEAD2CD" w14:textId="77777777" w:rsidR="00F42062" w:rsidRPr="008B0CC7" w:rsidRDefault="00F42062" w:rsidP="00F42062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  <w:u w:val="single"/>
          <w:lang w:eastAsia="en-US"/>
        </w:rPr>
      </w:pPr>
      <w:r w:rsidRPr="008B0CC7">
        <w:rPr>
          <w:rFonts w:ascii="Arial" w:hAnsi="Arial" w:cs="Arial"/>
          <w:sz w:val="20"/>
          <w:szCs w:val="20"/>
          <w:u w:val="single"/>
        </w:rPr>
        <w:t>Schválení programu na 2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8B0CC7">
        <w:rPr>
          <w:rFonts w:ascii="Arial" w:hAnsi="Arial" w:cs="Arial"/>
          <w:sz w:val="20"/>
          <w:szCs w:val="20"/>
          <w:u w:val="single"/>
        </w:rPr>
        <w:t>. zasedání DV</w:t>
      </w:r>
    </w:p>
    <w:p w14:paraId="31A5B4C0" w14:textId="77777777" w:rsidR="00F42062" w:rsidRDefault="00F42062" w:rsidP="00F42062">
      <w:pPr>
        <w:pStyle w:val="Odstavecseseznamem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3D13FF05" w14:textId="77777777" w:rsidR="00F42062" w:rsidRPr="008B0CC7" w:rsidRDefault="00F42062" w:rsidP="00F42062">
      <w:pPr>
        <w:pStyle w:val="Odstavecseseznamem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14:paraId="432B316B" w14:textId="77777777" w:rsidR="00F42062" w:rsidRDefault="00F42062" w:rsidP="00F42062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890C90">
        <w:rPr>
          <w:rFonts w:ascii="Arial" w:hAnsi="Arial" w:cs="Arial"/>
          <w:bCs/>
          <w:sz w:val="20"/>
          <w:szCs w:val="20"/>
        </w:rPr>
        <w:t xml:space="preserve">program pro </w:t>
      </w:r>
      <w:r>
        <w:rPr>
          <w:rFonts w:ascii="Arial" w:hAnsi="Arial" w:cs="Arial"/>
          <w:bCs/>
          <w:sz w:val="20"/>
          <w:szCs w:val="20"/>
        </w:rPr>
        <w:t>24. jedn</w:t>
      </w:r>
      <w:r w:rsidRPr="00890C90">
        <w:rPr>
          <w:rFonts w:ascii="Arial" w:hAnsi="Arial" w:cs="Arial"/>
          <w:bCs/>
          <w:sz w:val="20"/>
          <w:szCs w:val="20"/>
        </w:rPr>
        <w:t xml:space="preserve">ání </w:t>
      </w:r>
      <w:r>
        <w:rPr>
          <w:rFonts w:ascii="Arial" w:hAnsi="Arial" w:cs="Arial"/>
          <w:bCs/>
          <w:sz w:val="20"/>
          <w:szCs w:val="20"/>
        </w:rPr>
        <w:t>D</w:t>
      </w:r>
      <w:r w:rsidRPr="00890C90">
        <w:rPr>
          <w:rFonts w:ascii="Arial" w:hAnsi="Arial" w:cs="Arial"/>
          <w:bCs/>
          <w:sz w:val="20"/>
          <w:szCs w:val="20"/>
        </w:rPr>
        <w:t>opravního výboru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B139E1A" w14:textId="77777777" w:rsidR="00F42062" w:rsidRPr="00825DC2" w:rsidRDefault="00F42062" w:rsidP="00F42062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10/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6AA5292E" w14:textId="77777777" w:rsidR="00F42062" w:rsidRDefault="00F42062" w:rsidP="00F42062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193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24</w:t>
      </w:r>
    </w:p>
    <w:p w14:paraId="5D29AC8A" w14:textId="77777777" w:rsidR="00F42062" w:rsidRDefault="00F42062" w:rsidP="00F420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CD1A61" w14:textId="49772C94" w:rsidR="00F42062" w:rsidRPr="00EE088E" w:rsidRDefault="00F42062" w:rsidP="00F42062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E088E">
        <w:rPr>
          <w:rFonts w:ascii="Arial" w:hAnsi="Arial" w:cs="Arial"/>
          <w:sz w:val="20"/>
          <w:szCs w:val="20"/>
          <w:u w:val="single"/>
        </w:rPr>
        <w:t xml:space="preserve">Schválení zápisu z </w:t>
      </w:r>
      <w:r w:rsidRPr="00EE088E">
        <w:rPr>
          <w:rFonts w:ascii="Arial" w:hAnsi="Arial" w:cs="Arial"/>
          <w:bCs/>
          <w:sz w:val="20"/>
          <w:szCs w:val="20"/>
          <w:u w:val="single"/>
        </w:rPr>
        <w:t>22. jednání Dopravního výboru konaného dne 12. 2. 2020 a dále zápis</w:t>
      </w:r>
      <w:r>
        <w:rPr>
          <w:rFonts w:ascii="Arial" w:hAnsi="Arial" w:cs="Arial"/>
          <w:bCs/>
          <w:sz w:val="20"/>
          <w:szCs w:val="20"/>
          <w:u w:val="single"/>
        </w:rPr>
        <w:t>u</w:t>
      </w:r>
      <w:r w:rsidRPr="00EE088E">
        <w:rPr>
          <w:rFonts w:ascii="Arial" w:hAnsi="Arial" w:cs="Arial"/>
          <w:bCs/>
          <w:sz w:val="20"/>
          <w:szCs w:val="20"/>
          <w:u w:val="single"/>
        </w:rPr>
        <w:t xml:space="preserve"> z 23. jednání </w:t>
      </w:r>
    </w:p>
    <w:p w14:paraId="3179B276" w14:textId="77777777" w:rsidR="00F42062" w:rsidRPr="00EE088E" w:rsidRDefault="00F42062" w:rsidP="00F42062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E088E">
        <w:rPr>
          <w:rFonts w:ascii="Arial" w:hAnsi="Arial" w:cs="Arial"/>
          <w:bCs/>
          <w:sz w:val="20"/>
          <w:szCs w:val="20"/>
          <w:u w:val="single"/>
        </w:rPr>
        <w:t>Dopravního výboru konaného dne 9. 6. 2020</w:t>
      </w:r>
    </w:p>
    <w:p w14:paraId="24C02DB0" w14:textId="77777777" w:rsidR="00F42062" w:rsidRDefault="00F42062" w:rsidP="00F4206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7BA58416" w14:textId="77777777" w:rsidR="00F42062" w:rsidRPr="00331E7A" w:rsidRDefault="00F42062" w:rsidP="00F42062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14:paraId="17C94751" w14:textId="77777777" w:rsidR="00F42062" w:rsidRDefault="00F42062" w:rsidP="00F42062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 z 22. jedn</w:t>
      </w:r>
      <w:r w:rsidRPr="00890C90">
        <w:rPr>
          <w:rFonts w:ascii="Arial" w:hAnsi="Arial" w:cs="Arial"/>
          <w:bCs/>
          <w:sz w:val="20"/>
          <w:szCs w:val="20"/>
        </w:rPr>
        <w:t xml:space="preserve">ání </w:t>
      </w:r>
      <w:r>
        <w:rPr>
          <w:rFonts w:ascii="Arial" w:hAnsi="Arial" w:cs="Arial"/>
          <w:bCs/>
          <w:sz w:val="20"/>
          <w:szCs w:val="20"/>
        </w:rPr>
        <w:t>D</w:t>
      </w:r>
      <w:r w:rsidRPr="00890C90">
        <w:rPr>
          <w:rFonts w:ascii="Arial" w:hAnsi="Arial" w:cs="Arial"/>
          <w:bCs/>
          <w:sz w:val="20"/>
          <w:szCs w:val="20"/>
        </w:rPr>
        <w:t>opravního výboru</w:t>
      </w:r>
      <w:r>
        <w:rPr>
          <w:rFonts w:ascii="Arial" w:hAnsi="Arial" w:cs="Arial"/>
          <w:bCs/>
          <w:sz w:val="20"/>
          <w:szCs w:val="20"/>
        </w:rPr>
        <w:t xml:space="preserve"> konaného dne 12. 2. 2020 a dále zápis z 23. jednání </w:t>
      </w:r>
    </w:p>
    <w:p w14:paraId="1FC1A3B4" w14:textId="77777777" w:rsidR="00F42062" w:rsidRDefault="00F42062" w:rsidP="00F42062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Dopravního výboru konaného dne 9. 6. 2020.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2B1E97C" w14:textId="77777777" w:rsidR="00F42062" w:rsidRPr="00825DC2" w:rsidRDefault="00F42062" w:rsidP="00F42062">
      <w:pPr>
        <w:pStyle w:val="Zkladntextodsazen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10/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5E57239F" w14:textId="77777777" w:rsidR="00F42062" w:rsidRDefault="00F42062" w:rsidP="00F42062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194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24</w:t>
      </w:r>
    </w:p>
    <w:p w14:paraId="4FFE61FA" w14:textId="77777777" w:rsidR="00F42062" w:rsidRDefault="00F42062" w:rsidP="00F420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019E24" w14:textId="77777777" w:rsidR="00F42062" w:rsidRDefault="00F42062" w:rsidP="00F420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CC19D" w14:textId="77777777" w:rsidR="00F42062" w:rsidRDefault="00F42062" w:rsidP="00F420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Schválení smlouvy o spolupráci při přípravě a realizaci akce „Vltavská cyklostezka“</w:t>
      </w:r>
    </w:p>
    <w:p w14:paraId="543C8BA9" w14:textId="77777777" w:rsidR="00F42062" w:rsidRPr="00EE73DB" w:rsidRDefault="00F42062" w:rsidP="00F420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31C6B454" w14:textId="77777777" w:rsidR="00F42062" w:rsidRPr="00F049C3" w:rsidRDefault="00F42062" w:rsidP="00F42062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bere na vědomí</w:t>
      </w: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00BD81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návrh na uzavření smlouvy o spolupráci při přípravě a realizaci akce „Vltavská cyklostezka“;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72C02D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7B1262">
        <w:rPr>
          <w:rFonts w:ascii="Arial" w:hAnsi="Arial" w:cs="Arial"/>
          <w:b/>
          <w:bCs/>
          <w:sz w:val="20"/>
          <w:szCs w:val="20"/>
        </w:rPr>
        <w:t>II. doporučuje</w:t>
      </w:r>
      <w:r>
        <w:rPr>
          <w:rFonts w:ascii="Arial" w:hAnsi="Arial" w:cs="Arial"/>
          <w:sz w:val="20"/>
          <w:szCs w:val="20"/>
        </w:rPr>
        <w:t xml:space="preserve"> zastupitelstvu kraje</w:t>
      </w:r>
    </w:p>
    <w:p w14:paraId="2F434EAC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Schválit smlouvu </w:t>
      </w:r>
      <w:r>
        <w:rPr>
          <w:rFonts w:ascii="Arial" w:hAnsi="Arial" w:cs="Arial"/>
          <w:bCs/>
          <w:sz w:val="20"/>
          <w:szCs w:val="20"/>
        </w:rPr>
        <w:t>o spolupráci při přípravě a realizaci akce „Vltavská cyklostezka“.</w:t>
      </w:r>
    </w:p>
    <w:p w14:paraId="442DEB89" w14:textId="77777777" w:rsidR="00F42062" w:rsidRPr="00825DC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10/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30B1B273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195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24</w:t>
      </w:r>
    </w:p>
    <w:p w14:paraId="2C17AACA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14:paraId="22FFC606" w14:textId="77777777" w:rsidR="00F42062" w:rsidRDefault="00F42062" w:rsidP="00F42062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  <w:r w:rsidRPr="008F508C">
        <w:rPr>
          <w:rFonts w:ascii="Arial" w:hAnsi="Arial" w:cs="Arial"/>
          <w:bCs/>
          <w:sz w:val="20"/>
          <w:szCs w:val="20"/>
          <w:u w:val="single"/>
        </w:rPr>
        <w:t>Zpráva o činnosti Dopravního výboru za období od 27. 11. 2019 do 2. 9. 2020</w:t>
      </w:r>
    </w:p>
    <w:p w14:paraId="495CA853" w14:textId="77777777" w:rsidR="00F42062" w:rsidRPr="00EE73DB" w:rsidRDefault="00F42062" w:rsidP="00F420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02B25152" w14:textId="77777777" w:rsidR="00F42062" w:rsidRPr="00F049C3" w:rsidRDefault="00F42062" w:rsidP="00F42062">
      <w:pPr>
        <w:pStyle w:val="Zkladntextodsazen"/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schvaluje</w:t>
      </w: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DE6701D" w14:textId="77777777" w:rsidR="00F42062" w:rsidRPr="008F508C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bCs/>
          <w:sz w:val="20"/>
          <w:szCs w:val="20"/>
        </w:rPr>
      </w:pPr>
      <w:r w:rsidRPr="008F508C">
        <w:rPr>
          <w:rFonts w:ascii="Arial" w:hAnsi="Arial" w:cs="Arial"/>
          <w:bCs/>
          <w:sz w:val="20"/>
          <w:szCs w:val="20"/>
        </w:rPr>
        <w:t>Zpráv</w:t>
      </w:r>
      <w:r>
        <w:rPr>
          <w:rFonts w:ascii="Arial" w:hAnsi="Arial" w:cs="Arial"/>
          <w:bCs/>
          <w:sz w:val="20"/>
          <w:szCs w:val="20"/>
        </w:rPr>
        <w:t>u</w:t>
      </w:r>
      <w:r w:rsidRPr="008F508C">
        <w:rPr>
          <w:rFonts w:ascii="Arial" w:hAnsi="Arial" w:cs="Arial"/>
          <w:bCs/>
          <w:sz w:val="20"/>
          <w:szCs w:val="20"/>
        </w:rPr>
        <w:t xml:space="preserve"> o činnosti Dopravního výboru za období od 27. 11. 2019 do 2. 9. 2020</w:t>
      </w:r>
      <w:r>
        <w:rPr>
          <w:rFonts w:ascii="Arial" w:hAnsi="Arial" w:cs="Arial"/>
          <w:bCs/>
          <w:sz w:val="20"/>
          <w:szCs w:val="20"/>
        </w:rPr>
        <w:t>,</w:t>
      </w:r>
    </w:p>
    <w:p w14:paraId="5C67BA4A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7B1262">
        <w:rPr>
          <w:rFonts w:ascii="Arial" w:hAnsi="Arial" w:cs="Arial"/>
          <w:b/>
          <w:bCs/>
          <w:sz w:val="20"/>
          <w:szCs w:val="20"/>
        </w:rPr>
        <w:t>II. doporučuje</w:t>
      </w:r>
      <w:r>
        <w:rPr>
          <w:rFonts w:ascii="Arial" w:hAnsi="Arial" w:cs="Arial"/>
          <w:sz w:val="20"/>
          <w:szCs w:val="20"/>
        </w:rPr>
        <w:t xml:space="preserve"> zastupitelstvu kraje</w:t>
      </w:r>
    </w:p>
    <w:p w14:paraId="12628ABE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vzít na vědomí </w:t>
      </w:r>
      <w:r w:rsidRPr="008F508C">
        <w:rPr>
          <w:rFonts w:ascii="Arial" w:hAnsi="Arial" w:cs="Arial"/>
          <w:bCs/>
          <w:sz w:val="20"/>
          <w:szCs w:val="20"/>
        </w:rPr>
        <w:t>Zpráv</w:t>
      </w:r>
      <w:r>
        <w:rPr>
          <w:rFonts w:ascii="Arial" w:hAnsi="Arial" w:cs="Arial"/>
          <w:bCs/>
          <w:sz w:val="20"/>
          <w:szCs w:val="20"/>
        </w:rPr>
        <w:t>u</w:t>
      </w:r>
      <w:r w:rsidRPr="008F508C">
        <w:rPr>
          <w:rFonts w:ascii="Arial" w:hAnsi="Arial" w:cs="Arial"/>
          <w:bCs/>
          <w:sz w:val="20"/>
          <w:szCs w:val="20"/>
        </w:rPr>
        <w:t xml:space="preserve"> o činnosti Dopravního výboru za období od 27. 11. 2019 do 2. 9. 2020</w:t>
      </w:r>
      <w:r>
        <w:rPr>
          <w:rFonts w:ascii="Arial" w:hAnsi="Arial" w:cs="Arial"/>
          <w:bCs/>
          <w:sz w:val="20"/>
          <w:szCs w:val="20"/>
        </w:rPr>
        <w:t>.</w:t>
      </w:r>
    </w:p>
    <w:p w14:paraId="6971570A" w14:textId="77777777" w:rsidR="00F42062" w:rsidRPr="00825DC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10/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3C25076E" w14:textId="77777777" w:rsidR="00F42062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196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24</w:t>
      </w:r>
    </w:p>
    <w:p w14:paraId="739AD6E8" w14:textId="77777777" w:rsidR="00F42062" w:rsidRPr="008F508C" w:rsidRDefault="00F42062" w:rsidP="00F42062">
      <w:pPr>
        <w:pStyle w:val="Zkladntextodsazen"/>
        <w:spacing w:line="240" w:lineRule="auto"/>
        <w:ind w:left="0"/>
        <w:contextualSpacing/>
        <w:rPr>
          <w:rFonts w:ascii="Arial" w:hAnsi="Arial" w:cs="Arial"/>
          <w:bCs/>
          <w:sz w:val="20"/>
          <w:szCs w:val="20"/>
          <w:u w:val="single"/>
        </w:rPr>
      </w:pPr>
    </w:p>
    <w:p w14:paraId="19D52366" w14:textId="77777777" w:rsidR="00F42062" w:rsidRPr="00103B96" w:rsidRDefault="00F42062" w:rsidP="00615428">
      <w:pPr>
        <w:pStyle w:val="Zkladntextodsazen"/>
        <w:spacing w:line="240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sectPr w:rsidR="00F42062" w:rsidRPr="00103B96" w:rsidSect="003C1B96">
      <w:footerReference w:type="default" r:id="rId8"/>
      <w:headerReference w:type="first" r:id="rId9"/>
      <w:footerReference w:type="first" r:id="rId10"/>
      <w:pgSz w:w="11906" w:h="16838"/>
      <w:pgMar w:top="1135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D68E" w14:textId="77777777" w:rsidR="00615428" w:rsidRDefault="00615428" w:rsidP="00B04B51">
      <w:pPr>
        <w:spacing w:after="0" w:line="240" w:lineRule="auto"/>
      </w:pPr>
      <w:r>
        <w:separator/>
      </w:r>
    </w:p>
  </w:endnote>
  <w:endnote w:type="continuationSeparator" w:id="0">
    <w:p w14:paraId="7269610B" w14:textId="77777777" w:rsidR="00615428" w:rsidRDefault="00615428" w:rsidP="00B0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1050" w14:textId="2F7F8949" w:rsidR="003C1B96" w:rsidRPr="003C1B96" w:rsidRDefault="003C1B96" w:rsidP="003C1B96">
    <w:pPr>
      <w:pStyle w:val="Zpat"/>
      <w:jc w:val="center"/>
      <w:rPr>
        <w:sz w:val="20"/>
        <w:szCs w:val="20"/>
      </w:rPr>
    </w:pPr>
    <w:r w:rsidRPr="003C1B96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450959"/>
      <w:docPartObj>
        <w:docPartGallery w:val="Page Numbers (Bottom of Page)"/>
        <w:docPartUnique/>
      </w:docPartObj>
    </w:sdtPr>
    <w:sdtEndPr/>
    <w:sdtContent>
      <w:p w14:paraId="27437251" w14:textId="55675DEB" w:rsidR="003C1B96" w:rsidRDefault="003C1B96">
        <w:pPr>
          <w:pStyle w:val="Zpat"/>
          <w:jc w:val="center"/>
        </w:pPr>
        <w:r w:rsidRPr="003C1B96">
          <w:rPr>
            <w:sz w:val="20"/>
            <w:szCs w:val="20"/>
          </w:rPr>
          <w:fldChar w:fldCharType="begin"/>
        </w:r>
        <w:r w:rsidRPr="003C1B96">
          <w:rPr>
            <w:sz w:val="20"/>
            <w:szCs w:val="20"/>
          </w:rPr>
          <w:instrText>PAGE   \* MERGEFORMAT</w:instrText>
        </w:r>
        <w:r w:rsidRPr="003C1B96">
          <w:rPr>
            <w:sz w:val="20"/>
            <w:szCs w:val="20"/>
          </w:rPr>
          <w:fldChar w:fldCharType="separate"/>
        </w:r>
        <w:r w:rsidRPr="003C1B96">
          <w:rPr>
            <w:sz w:val="20"/>
            <w:szCs w:val="20"/>
          </w:rPr>
          <w:t>2</w:t>
        </w:r>
        <w:r w:rsidRPr="003C1B96">
          <w:rPr>
            <w:sz w:val="20"/>
            <w:szCs w:val="20"/>
          </w:rPr>
          <w:fldChar w:fldCharType="end"/>
        </w:r>
      </w:p>
    </w:sdtContent>
  </w:sdt>
  <w:p w14:paraId="0093201C" w14:textId="77777777" w:rsidR="003C1B96" w:rsidRDefault="003C1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25DA" w14:textId="77777777" w:rsidR="00615428" w:rsidRDefault="00615428" w:rsidP="00B04B51">
      <w:pPr>
        <w:spacing w:after="0" w:line="240" w:lineRule="auto"/>
      </w:pPr>
      <w:r>
        <w:separator/>
      </w:r>
    </w:p>
  </w:footnote>
  <w:footnote w:type="continuationSeparator" w:id="0">
    <w:p w14:paraId="2F5118EC" w14:textId="77777777" w:rsidR="00615428" w:rsidRDefault="00615428" w:rsidP="00B0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F047" w14:textId="36F3726D" w:rsidR="003C1B96" w:rsidRPr="003C1B96" w:rsidRDefault="003C1B96" w:rsidP="003C1B96">
    <w:pPr>
      <w:pStyle w:val="Zhlav"/>
      <w:jc w:val="right"/>
      <w:rPr>
        <w:bCs/>
      </w:rPr>
    </w:pPr>
    <w:r w:rsidRPr="00C16763">
      <w:rPr>
        <w:rFonts w:ascii="Arial" w:hAnsi="Arial" w:cs="Arial"/>
        <w:bCs/>
      </w:rPr>
      <w:t>Příloha č. 1 návrhu č. 295/ZK/20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B5A"/>
    <w:multiLevelType w:val="hybridMultilevel"/>
    <w:tmpl w:val="9DFE8116"/>
    <w:lvl w:ilvl="0" w:tplc="F87064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D59"/>
    <w:multiLevelType w:val="hybridMultilevel"/>
    <w:tmpl w:val="A19A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3EF1"/>
    <w:multiLevelType w:val="hybridMultilevel"/>
    <w:tmpl w:val="C9569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50F71"/>
    <w:multiLevelType w:val="hybridMultilevel"/>
    <w:tmpl w:val="F446A5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12AB"/>
    <w:multiLevelType w:val="multilevel"/>
    <w:tmpl w:val="381600FC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9D3903"/>
    <w:multiLevelType w:val="hybridMultilevel"/>
    <w:tmpl w:val="04524182"/>
    <w:lvl w:ilvl="0" w:tplc="0C1623E2">
      <w:start w:val="38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BFB10BC"/>
    <w:multiLevelType w:val="hybridMultilevel"/>
    <w:tmpl w:val="26CE0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07F39"/>
    <w:multiLevelType w:val="hybridMultilevel"/>
    <w:tmpl w:val="D466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4DAC"/>
    <w:multiLevelType w:val="hybridMultilevel"/>
    <w:tmpl w:val="15AA6CDC"/>
    <w:lvl w:ilvl="0" w:tplc="BD26E4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2"/>
    </w:lvlOverride>
  </w:num>
  <w:num w:numId="7">
    <w:abstractNumId w:val="4"/>
    <w:lvlOverride w:ilvl="0">
      <w:startOverride w:val="1"/>
    </w:lvlOverride>
    <w:lvlOverride w:ilvl="1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C8"/>
    <w:rsid w:val="000034A8"/>
    <w:rsid w:val="000751C1"/>
    <w:rsid w:val="00077AC8"/>
    <w:rsid w:val="000D3C7C"/>
    <w:rsid w:val="00102DF8"/>
    <w:rsid w:val="00103B96"/>
    <w:rsid w:val="001118E7"/>
    <w:rsid w:val="0021072B"/>
    <w:rsid w:val="002140CA"/>
    <w:rsid w:val="00235FD7"/>
    <w:rsid w:val="002C7B61"/>
    <w:rsid w:val="00300065"/>
    <w:rsid w:val="00316C6F"/>
    <w:rsid w:val="0035382F"/>
    <w:rsid w:val="003563A1"/>
    <w:rsid w:val="00373587"/>
    <w:rsid w:val="003C1B96"/>
    <w:rsid w:val="0041288A"/>
    <w:rsid w:val="00414FA7"/>
    <w:rsid w:val="00487C72"/>
    <w:rsid w:val="004A7789"/>
    <w:rsid w:val="004B7F00"/>
    <w:rsid w:val="004E7AAE"/>
    <w:rsid w:val="0050124A"/>
    <w:rsid w:val="00506F3C"/>
    <w:rsid w:val="00584267"/>
    <w:rsid w:val="00615428"/>
    <w:rsid w:val="00726B2F"/>
    <w:rsid w:val="0076181B"/>
    <w:rsid w:val="00771893"/>
    <w:rsid w:val="007C58D5"/>
    <w:rsid w:val="007E354D"/>
    <w:rsid w:val="00811326"/>
    <w:rsid w:val="0084111C"/>
    <w:rsid w:val="00891FEC"/>
    <w:rsid w:val="008A2538"/>
    <w:rsid w:val="008C0CD5"/>
    <w:rsid w:val="00904332"/>
    <w:rsid w:val="00917095"/>
    <w:rsid w:val="0096075B"/>
    <w:rsid w:val="00A51F82"/>
    <w:rsid w:val="00AE646A"/>
    <w:rsid w:val="00B04B51"/>
    <w:rsid w:val="00B12947"/>
    <w:rsid w:val="00B61958"/>
    <w:rsid w:val="00B944E1"/>
    <w:rsid w:val="00BC3C78"/>
    <w:rsid w:val="00C16763"/>
    <w:rsid w:val="00C22D70"/>
    <w:rsid w:val="00C82D85"/>
    <w:rsid w:val="00D14553"/>
    <w:rsid w:val="00DB70AC"/>
    <w:rsid w:val="00DD5676"/>
    <w:rsid w:val="00E04537"/>
    <w:rsid w:val="00E3148A"/>
    <w:rsid w:val="00E537BD"/>
    <w:rsid w:val="00E61A60"/>
    <w:rsid w:val="00F1774E"/>
    <w:rsid w:val="00F42062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BD47"/>
  <w15:chartTrackingRefBased/>
  <w15:docId w15:val="{9C2C4AB9-4874-4D71-B70C-ED06AFEC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A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077A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77AC8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077AC8"/>
    <w:rPr>
      <w:rFonts w:ascii="Calibri" w:hAnsi="Calibri" w:cs="Calibri"/>
      <w:lang w:eastAsia="ar-SA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077AC8"/>
    <w:pPr>
      <w:suppressAutoHyphens/>
      <w:ind w:left="720"/>
    </w:pPr>
    <w:rPr>
      <w:rFonts w:eastAsiaTheme="minorHAnsi" w:cs="Calibri"/>
      <w:lang w:eastAsia="ar-SA"/>
    </w:rPr>
  </w:style>
  <w:style w:type="character" w:customStyle="1" w:styleId="KUJKnormalChar">
    <w:name w:val="KUJK_normal Char"/>
    <w:link w:val="KUJKnormal"/>
    <w:locked/>
    <w:rsid w:val="00077AC8"/>
    <w:rPr>
      <w:rFonts w:ascii="Times New Roman" w:hAnsi="Times New Roman" w:cs="Times New Roman"/>
      <w:sz w:val="28"/>
      <w:szCs w:val="28"/>
    </w:rPr>
  </w:style>
  <w:style w:type="paragraph" w:customStyle="1" w:styleId="KUJKnormal">
    <w:name w:val="KUJK_normal"/>
    <w:basedOn w:val="Normln"/>
    <w:link w:val="KUJKnormalChar"/>
    <w:qFormat/>
    <w:rsid w:val="00077AC8"/>
    <w:pPr>
      <w:spacing w:after="0" w:line="240" w:lineRule="auto"/>
    </w:pPr>
    <w:rPr>
      <w:rFonts w:ascii="Times New Roman" w:eastAsiaTheme="minorHAnsi" w:hAnsi="Times New Roman"/>
      <w:sz w:val="28"/>
      <w:szCs w:val="28"/>
    </w:rPr>
  </w:style>
  <w:style w:type="paragraph" w:customStyle="1" w:styleId="KUJKdoplnek2">
    <w:name w:val="KUJK_doplnek2"/>
    <w:basedOn w:val="Normln"/>
    <w:next w:val="Normln"/>
    <w:qFormat/>
    <w:rsid w:val="00077AC8"/>
    <w:pPr>
      <w:spacing w:after="0" w:line="240" w:lineRule="auto"/>
      <w:contextualSpacing/>
    </w:pPr>
    <w:rPr>
      <w:rFonts w:ascii="Times New Roman" w:hAnsi="Times New Roman"/>
      <w:b/>
      <w:sz w:val="24"/>
      <w:szCs w:val="28"/>
    </w:rPr>
  </w:style>
  <w:style w:type="paragraph" w:customStyle="1" w:styleId="KUJKpolozka">
    <w:name w:val="KUJK_polozka"/>
    <w:basedOn w:val="Normln"/>
    <w:next w:val="Normln"/>
    <w:qFormat/>
    <w:rsid w:val="00077AC8"/>
    <w:pPr>
      <w:numPr>
        <w:numId w:val="1"/>
      </w:numPr>
      <w:spacing w:after="0" w:line="240" w:lineRule="auto"/>
      <w:contextualSpacing/>
    </w:pPr>
    <w:rPr>
      <w:rFonts w:ascii="Times New Roman" w:hAnsi="Times New Roman"/>
      <w:b/>
      <w:sz w:val="28"/>
      <w:szCs w:val="28"/>
    </w:rPr>
  </w:style>
  <w:style w:type="paragraph" w:customStyle="1" w:styleId="KUJKPolozka0">
    <w:name w:val="KUJK_Polozka"/>
    <w:basedOn w:val="KUJKnormal"/>
    <w:next w:val="KUJKnormal"/>
    <w:qFormat/>
    <w:rsid w:val="00077AC8"/>
    <w:pPr>
      <w:contextualSpacing/>
      <w:jc w:val="both"/>
    </w:pPr>
    <w:rPr>
      <w:rFonts w:ascii="Arial" w:hAnsi="Arial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B0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4B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0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4B51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944E1"/>
    <w:rPr>
      <w:color w:val="0563C1" w:themeColor="hyperlink"/>
      <w:u w:val="single"/>
    </w:rPr>
  </w:style>
  <w:style w:type="paragraph" w:customStyle="1" w:styleId="KUJKmezeraDZ">
    <w:name w:val="KUJK_mezeraDZ"/>
    <w:basedOn w:val="Normln"/>
    <w:next w:val="Normln"/>
    <w:link w:val="KUJKmezeraDZChar"/>
    <w:qFormat/>
    <w:rsid w:val="00B944E1"/>
    <w:pPr>
      <w:spacing w:after="0" w:line="240" w:lineRule="auto"/>
      <w:contextualSpacing/>
      <w:jc w:val="both"/>
    </w:pPr>
    <w:rPr>
      <w:rFonts w:ascii="Arial" w:eastAsia="Times New Roman" w:hAnsi="Arial"/>
      <w:sz w:val="12"/>
      <w:szCs w:val="28"/>
    </w:rPr>
  </w:style>
  <w:style w:type="character" w:customStyle="1" w:styleId="KUJKmezeraDZChar">
    <w:name w:val="KUJK_mezeraDZ Char"/>
    <w:link w:val="KUJKmezeraDZ"/>
    <w:locked/>
    <w:rsid w:val="00B944E1"/>
    <w:rPr>
      <w:rFonts w:ascii="Arial" w:eastAsia="Times New Roman" w:hAnsi="Arial" w:cs="Times New Roman"/>
      <w:sz w:val="12"/>
      <w:szCs w:val="28"/>
    </w:rPr>
  </w:style>
  <w:style w:type="paragraph" w:customStyle="1" w:styleId="Zkladntext23">
    <w:name w:val="Základní text 23"/>
    <w:basedOn w:val="Normln"/>
    <w:rsid w:val="0041288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KUJKcislovany">
    <w:name w:val="KUJK_cislovany"/>
    <w:basedOn w:val="KUJKnormal"/>
    <w:next w:val="KUJKnormal"/>
    <w:qFormat/>
    <w:rsid w:val="00615428"/>
    <w:pPr>
      <w:numPr>
        <w:numId w:val="15"/>
      </w:numPr>
      <w:ind w:left="284" w:hanging="284"/>
      <w:contextualSpacing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B854-143E-46E1-860D-785354D1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Bodláková Miroslava</dc:creator>
  <cp:keywords/>
  <dc:description/>
  <cp:lastModifiedBy>Bodláková Miroslava</cp:lastModifiedBy>
  <cp:revision>3</cp:revision>
  <dcterms:created xsi:type="dcterms:W3CDTF">2020-08-31T10:50:00Z</dcterms:created>
  <dcterms:modified xsi:type="dcterms:W3CDTF">2020-09-10T07:19:00Z</dcterms:modified>
</cp:coreProperties>
</file>