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36BC6" w14:paraId="77CC4738" w14:textId="77777777" w:rsidTr="00460346">
        <w:trPr>
          <w:trHeight w:hRule="exact" w:val="397"/>
        </w:trPr>
        <w:tc>
          <w:tcPr>
            <w:tcW w:w="2376" w:type="dxa"/>
            <w:hideMark/>
          </w:tcPr>
          <w:p w14:paraId="46872582" w14:textId="77777777" w:rsidR="00336BC6" w:rsidRDefault="00336BC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9B6CDEF" w14:textId="77777777" w:rsidR="00336BC6" w:rsidRDefault="00336BC6" w:rsidP="00970720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05071E46" w14:textId="77777777" w:rsidR="00336BC6" w:rsidRDefault="00336BC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D210BBD" w14:textId="77777777" w:rsidR="00336BC6" w:rsidRDefault="00336BC6" w:rsidP="00970720">
            <w:pPr>
              <w:pStyle w:val="KUJKnormal"/>
            </w:pPr>
          </w:p>
        </w:tc>
      </w:tr>
      <w:tr w:rsidR="00336BC6" w14:paraId="3C3B49F6" w14:textId="77777777" w:rsidTr="00460346">
        <w:trPr>
          <w:cantSplit/>
          <w:trHeight w:hRule="exact" w:val="397"/>
        </w:trPr>
        <w:tc>
          <w:tcPr>
            <w:tcW w:w="2376" w:type="dxa"/>
            <w:hideMark/>
          </w:tcPr>
          <w:p w14:paraId="72D52F65" w14:textId="77777777" w:rsidR="00336BC6" w:rsidRDefault="00336BC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7881FDD" w14:textId="77777777" w:rsidR="00336BC6" w:rsidRDefault="00336BC6" w:rsidP="00970720">
            <w:pPr>
              <w:pStyle w:val="KUJKnormal"/>
            </w:pPr>
            <w:r>
              <w:t>218/ZK/22</w:t>
            </w:r>
          </w:p>
        </w:tc>
      </w:tr>
      <w:tr w:rsidR="00336BC6" w14:paraId="7515C879" w14:textId="77777777" w:rsidTr="00460346">
        <w:trPr>
          <w:trHeight w:val="397"/>
        </w:trPr>
        <w:tc>
          <w:tcPr>
            <w:tcW w:w="2376" w:type="dxa"/>
          </w:tcPr>
          <w:p w14:paraId="499132C4" w14:textId="77777777" w:rsidR="00336BC6" w:rsidRDefault="00336BC6" w:rsidP="00970720"/>
          <w:p w14:paraId="62555F38" w14:textId="77777777" w:rsidR="00336BC6" w:rsidRDefault="00336BC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032D545" w14:textId="77777777" w:rsidR="00336BC6" w:rsidRDefault="00336BC6" w:rsidP="00970720"/>
          <w:p w14:paraId="392C5716" w14:textId="77777777" w:rsidR="00336BC6" w:rsidRDefault="00336BC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Zpráva o činnosti Výboru pro zdravotnictví za období od 7. 12.  2021 do 9.5. 2022</w:t>
            </w:r>
          </w:p>
        </w:tc>
      </w:tr>
    </w:tbl>
    <w:p w14:paraId="5FB8BE3E" w14:textId="77777777" w:rsidR="00336BC6" w:rsidRDefault="00336BC6" w:rsidP="00460346">
      <w:pPr>
        <w:pStyle w:val="KUJKnormal"/>
        <w:rPr>
          <w:b/>
          <w:bCs/>
        </w:rPr>
      </w:pPr>
      <w:r>
        <w:rPr>
          <w:b/>
          <w:bCs/>
        </w:rPr>
        <w:pict w14:anchorId="06B7716D">
          <v:rect id="_x0000_i1029" style="width:453.6pt;height:1.5pt" o:hralign="center" o:hrstd="t" o:hrnoshade="t" o:hr="t" fillcolor="black" stroked="f"/>
        </w:pict>
      </w:r>
    </w:p>
    <w:p w14:paraId="4D674D21" w14:textId="77777777" w:rsidR="00336BC6" w:rsidRDefault="00336BC6" w:rsidP="00460346">
      <w:pPr>
        <w:pStyle w:val="KUJKnormal"/>
      </w:pPr>
    </w:p>
    <w:p w14:paraId="0F06C774" w14:textId="77777777" w:rsidR="00336BC6" w:rsidRDefault="00336BC6" w:rsidP="0046034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36BC6" w14:paraId="6A89BDB0" w14:textId="77777777" w:rsidTr="002559B8">
        <w:trPr>
          <w:trHeight w:val="397"/>
        </w:trPr>
        <w:tc>
          <w:tcPr>
            <w:tcW w:w="2350" w:type="dxa"/>
            <w:hideMark/>
          </w:tcPr>
          <w:p w14:paraId="121E662A" w14:textId="77777777" w:rsidR="00336BC6" w:rsidRDefault="00336BC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3421580" w14:textId="77777777" w:rsidR="00336BC6" w:rsidRDefault="00336BC6" w:rsidP="002559B8">
            <w:pPr>
              <w:pStyle w:val="KUJKnormal"/>
            </w:pPr>
            <w:r>
              <w:t>Mgr. Ivana Stráská</w:t>
            </w:r>
          </w:p>
          <w:p w14:paraId="093FAAD7" w14:textId="77777777" w:rsidR="00336BC6" w:rsidRDefault="00336BC6" w:rsidP="002559B8"/>
        </w:tc>
      </w:tr>
      <w:tr w:rsidR="00336BC6" w14:paraId="05C6D8AE" w14:textId="77777777" w:rsidTr="002559B8">
        <w:trPr>
          <w:trHeight w:val="397"/>
        </w:trPr>
        <w:tc>
          <w:tcPr>
            <w:tcW w:w="2350" w:type="dxa"/>
          </w:tcPr>
          <w:p w14:paraId="413F02FF" w14:textId="77777777" w:rsidR="00336BC6" w:rsidRDefault="00336BC6" w:rsidP="002559B8">
            <w:pPr>
              <w:pStyle w:val="KUJKtucny"/>
            </w:pPr>
            <w:r>
              <w:t>Zpracoval:</w:t>
            </w:r>
          </w:p>
          <w:p w14:paraId="2962C65B" w14:textId="77777777" w:rsidR="00336BC6" w:rsidRDefault="00336BC6" w:rsidP="002559B8"/>
        </w:tc>
        <w:tc>
          <w:tcPr>
            <w:tcW w:w="6862" w:type="dxa"/>
            <w:hideMark/>
          </w:tcPr>
          <w:p w14:paraId="4D60631B" w14:textId="77777777" w:rsidR="00336BC6" w:rsidRDefault="00336BC6" w:rsidP="002559B8">
            <w:pPr>
              <w:pStyle w:val="KUJKnormal"/>
            </w:pPr>
            <w:r>
              <w:t>KHEJ</w:t>
            </w:r>
          </w:p>
        </w:tc>
      </w:tr>
      <w:tr w:rsidR="00336BC6" w14:paraId="72E8A5A9" w14:textId="77777777" w:rsidTr="002559B8">
        <w:trPr>
          <w:trHeight w:val="397"/>
        </w:trPr>
        <w:tc>
          <w:tcPr>
            <w:tcW w:w="2350" w:type="dxa"/>
          </w:tcPr>
          <w:p w14:paraId="387344D5" w14:textId="77777777" w:rsidR="00336BC6" w:rsidRPr="009715F9" w:rsidRDefault="00336BC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9246D01" w14:textId="77777777" w:rsidR="00336BC6" w:rsidRDefault="00336BC6" w:rsidP="002559B8"/>
        </w:tc>
        <w:tc>
          <w:tcPr>
            <w:tcW w:w="6862" w:type="dxa"/>
            <w:hideMark/>
          </w:tcPr>
          <w:p w14:paraId="4576A018" w14:textId="77777777" w:rsidR="00336BC6" w:rsidRDefault="00336BC6" w:rsidP="002559B8">
            <w:pPr>
              <w:pStyle w:val="KUJKnormal"/>
            </w:pPr>
            <w:r>
              <w:t>Mgr. Petr Podhola</w:t>
            </w:r>
          </w:p>
        </w:tc>
      </w:tr>
    </w:tbl>
    <w:p w14:paraId="622848A4" w14:textId="77777777" w:rsidR="00336BC6" w:rsidRDefault="00336BC6" w:rsidP="00460346">
      <w:pPr>
        <w:pStyle w:val="KUJKnormal"/>
      </w:pPr>
    </w:p>
    <w:p w14:paraId="3E77AC58" w14:textId="77777777" w:rsidR="00336BC6" w:rsidRPr="0052161F" w:rsidRDefault="00336BC6" w:rsidP="00460346">
      <w:pPr>
        <w:pStyle w:val="KUJKtucny"/>
      </w:pPr>
      <w:r w:rsidRPr="0052161F">
        <w:t>NÁVRH USNESENÍ</w:t>
      </w:r>
    </w:p>
    <w:p w14:paraId="101B93F9" w14:textId="77777777" w:rsidR="00336BC6" w:rsidRDefault="00336BC6" w:rsidP="0046034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D086F6F" w14:textId="77777777" w:rsidR="00336BC6" w:rsidRPr="00841DFC" w:rsidRDefault="00336BC6" w:rsidP="00460346">
      <w:pPr>
        <w:pStyle w:val="KUJKPolozka"/>
      </w:pPr>
      <w:r w:rsidRPr="00841DFC">
        <w:t>Zastupitelstvo Jihočeského kraje</w:t>
      </w:r>
    </w:p>
    <w:p w14:paraId="17A79CBD" w14:textId="77777777" w:rsidR="00336BC6" w:rsidRDefault="00336BC6" w:rsidP="00486309">
      <w:pPr>
        <w:pStyle w:val="KUJKdoplnek2"/>
        <w:numPr>
          <w:ilvl w:val="0"/>
          <w:numId w:val="0"/>
        </w:numPr>
      </w:pPr>
      <w:r w:rsidRPr="00730306">
        <w:t>bere na vědomí</w:t>
      </w:r>
    </w:p>
    <w:p w14:paraId="1434C6F8" w14:textId="77777777" w:rsidR="00336BC6" w:rsidRPr="00486309" w:rsidRDefault="00336BC6" w:rsidP="00590A0F">
      <w:pPr>
        <w:jc w:val="both"/>
        <w:rPr>
          <w:rFonts w:ascii="Arial" w:hAnsi="Arial"/>
          <w:sz w:val="20"/>
          <w:szCs w:val="28"/>
        </w:rPr>
      </w:pPr>
      <w:r w:rsidRPr="00486309">
        <w:rPr>
          <w:rFonts w:ascii="Arial" w:hAnsi="Arial"/>
          <w:sz w:val="20"/>
          <w:szCs w:val="28"/>
        </w:rPr>
        <w:t xml:space="preserve">zprávu o činnosti Výboru pro zdravotnictví Zastupitelstva Jihočeského kraje za období od 7. 12. 2021 </w:t>
      </w:r>
      <w:r>
        <w:rPr>
          <w:rFonts w:ascii="Arial" w:hAnsi="Arial"/>
          <w:sz w:val="20"/>
          <w:szCs w:val="28"/>
        </w:rPr>
        <w:br/>
      </w:r>
      <w:r w:rsidRPr="00486309">
        <w:rPr>
          <w:rFonts w:ascii="Arial" w:hAnsi="Arial"/>
          <w:sz w:val="20"/>
          <w:szCs w:val="28"/>
        </w:rPr>
        <w:t>do 9. 5. 2022.</w:t>
      </w:r>
    </w:p>
    <w:p w14:paraId="47C1D66F" w14:textId="77777777" w:rsidR="00336BC6" w:rsidRDefault="00336BC6" w:rsidP="00460346">
      <w:pPr>
        <w:pStyle w:val="KUJKnormal"/>
      </w:pPr>
    </w:p>
    <w:p w14:paraId="724C3EF5" w14:textId="77777777" w:rsidR="00336BC6" w:rsidRDefault="00336BC6" w:rsidP="00486309">
      <w:pPr>
        <w:pStyle w:val="KUJKmezeraDZ"/>
      </w:pPr>
      <w:bookmarkStart w:id="1" w:name="US_DuvodZprava"/>
      <w:bookmarkEnd w:id="1"/>
    </w:p>
    <w:p w14:paraId="721826A6" w14:textId="77777777" w:rsidR="00336BC6" w:rsidRDefault="00336BC6" w:rsidP="00486309">
      <w:pPr>
        <w:pStyle w:val="KUJKnadpisDZ"/>
      </w:pPr>
      <w:r>
        <w:t>DŮVODOVÁ ZPRÁVA</w:t>
      </w:r>
    </w:p>
    <w:p w14:paraId="238FB301" w14:textId="77777777" w:rsidR="00336BC6" w:rsidRPr="009B7B0B" w:rsidRDefault="00336BC6" w:rsidP="00486309">
      <w:pPr>
        <w:pStyle w:val="KUJKmezeraDZ"/>
      </w:pPr>
    </w:p>
    <w:p w14:paraId="5AD2FB36" w14:textId="77777777" w:rsidR="00336BC6" w:rsidRPr="006171E0" w:rsidRDefault="00336BC6" w:rsidP="006171E0">
      <w:pPr>
        <w:pStyle w:val="KUJKnormal"/>
      </w:pPr>
      <w:r w:rsidRPr="006171E0">
        <w:t xml:space="preserve">Výbor pro zdravotnictví (ZDV) podává zprávu o činnosti za období 7. 12. 2021 do 9. 5. 2022. </w:t>
      </w:r>
    </w:p>
    <w:p w14:paraId="6AFC3C41" w14:textId="77777777" w:rsidR="00336BC6" w:rsidRPr="006171E0" w:rsidRDefault="00336BC6" w:rsidP="006171E0">
      <w:pPr>
        <w:pStyle w:val="KUJKnormal"/>
      </w:pPr>
    </w:p>
    <w:p w14:paraId="69A06A32" w14:textId="77777777" w:rsidR="00336BC6" w:rsidRPr="006171E0" w:rsidRDefault="00336BC6" w:rsidP="006171E0">
      <w:pPr>
        <w:pStyle w:val="KUJKnormal"/>
      </w:pPr>
      <w:r w:rsidRPr="006171E0">
        <w:t>Dne 24. 2. 2022 usnesením č. 5/2022/ZK-14 zastupitelstvo kraje odvolalo z funkce člena Výboru pro zdravotnictví Mgr. Tomáše Becka a zvolilo Ing. Jana Smitku, MBA členem Výboru pro zdravotnictví ode dne 25. 2. 2022.</w:t>
      </w:r>
    </w:p>
    <w:p w14:paraId="4A16DF3F" w14:textId="77777777" w:rsidR="00336BC6" w:rsidRPr="006171E0" w:rsidRDefault="00336BC6" w:rsidP="006171E0">
      <w:pPr>
        <w:pStyle w:val="KUJKnormal"/>
      </w:pPr>
    </w:p>
    <w:p w14:paraId="6A7F60FB" w14:textId="77777777" w:rsidR="00336BC6" w:rsidRPr="006171E0" w:rsidRDefault="00336BC6" w:rsidP="006171E0">
      <w:pPr>
        <w:pStyle w:val="KUJKnormal"/>
      </w:pPr>
      <w:r w:rsidRPr="006171E0">
        <w:t xml:space="preserve">V uvedeném období výbor zasedal čtyřikrát, a to v termínech 14. 2., 21. 3., 11. 4. a 9. 5. 2022. Na všech jednáních se výbor sešel v usnášeníschopném počtu. Další jednání je plánováno na 13. 6. 2022, což je po lhůtě odevzdání a rozvozu materiálů pro jednání zastupitelstva kraje dne 16. 6. 2022, a proto bude zahrnuto do zprávy o činnosti ZDV v následujícím období. </w:t>
      </w:r>
    </w:p>
    <w:p w14:paraId="33B86902" w14:textId="77777777" w:rsidR="00336BC6" w:rsidRPr="006171E0" w:rsidRDefault="00336BC6" w:rsidP="006171E0">
      <w:pPr>
        <w:pStyle w:val="KUJKnormal"/>
      </w:pPr>
    </w:p>
    <w:p w14:paraId="44A133D0" w14:textId="77777777" w:rsidR="00336BC6" w:rsidRPr="006171E0" w:rsidRDefault="00336BC6" w:rsidP="006171E0">
      <w:pPr>
        <w:pStyle w:val="KUJKnormal"/>
      </w:pPr>
      <w:r w:rsidRPr="006171E0">
        <w:t>Činnost výboru probíhá dle plánu činnosti na rok 2022 schváleného zastupitelstvem kraje dne 24. 2. 2022 usnesením č. 43/2022/ZK-14.</w:t>
      </w:r>
    </w:p>
    <w:p w14:paraId="774D9457" w14:textId="77777777" w:rsidR="00336BC6" w:rsidRPr="006171E0" w:rsidRDefault="00336BC6" w:rsidP="006171E0">
      <w:pPr>
        <w:pStyle w:val="KUJKnormal"/>
        <w:rPr>
          <w:u w:val="single"/>
        </w:rPr>
      </w:pPr>
    </w:p>
    <w:p w14:paraId="7640CF61" w14:textId="77777777" w:rsidR="00336BC6" w:rsidRPr="006171E0" w:rsidRDefault="00336BC6" w:rsidP="006171E0">
      <w:pPr>
        <w:pStyle w:val="KUJKnormal"/>
        <w:rPr>
          <w:u w:val="single"/>
        </w:rPr>
      </w:pPr>
      <w:r w:rsidRPr="006171E0">
        <w:rPr>
          <w:u w:val="single"/>
        </w:rPr>
        <w:t xml:space="preserve">Projednávané body: </w:t>
      </w:r>
    </w:p>
    <w:p w14:paraId="2F60AD28" w14:textId="77777777" w:rsidR="00336BC6" w:rsidRPr="006171E0" w:rsidRDefault="00336BC6" w:rsidP="006171E0">
      <w:pPr>
        <w:pStyle w:val="KUJKnormal"/>
        <w:rPr>
          <w:u w:val="single"/>
        </w:rPr>
      </w:pPr>
    </w:p>
    <w:p w14:paraId="2ADFA72F" w14:textId="77777777" w:rsidR="00336BC6" w:rsidRPr="006171E0" w:rsidRDefault="00336BC6" w:rsidP="006171E0">
      <w:pPr>
        <w:pStyle w:val="KUJKnormal"/>
        <w:numPr>
          <w:ilvl w:val="0"/>
          <w:numId w:val="11"/>
        </w:numPr>
      </w:pPr>
      <w:r w:rsidRPr="006171E0">
        <w:t>Aktuální epidemiologická situace a vakcinace v Jihočeském kraji – informace</w:t>
      </w:r>
    </w:p>
    <w:p w14:paraId="611D6CC5" w14:textId="77777777" w:rsidR="00336BC6" w:rsidRPr="006171E0" w:rsidRDefault="00336BC6" w:rsidP="006171E0">
      <w:pPr>
        <w:pStyle w:val="KUJKnormal"/>
        <w:numPr>
          <w:ilvl w:val="0"/>
          <w:numId w:val="11"/>
        </w:numPr>
      </w:pPr>
      <w:r w:rsidRPr="006171E0">
        <w:t>Úspěch jihočeských nemocnic v celostátním průzkumu „Nejlepší nemocnice ČR"</w:t>
      </w:r>
    </w:p>
    <w:p w14:paraId="40E2B255" w14:textId="77777777" w:rsidR="00336BC6" w:rsidRPr="006171E0" w:rsidRDefault="00336BC6" w:rsidP="006171E0">
      <w:pPr>
        <w:pStyle w:val="KUJKnormal"/>
        <w:numPr>
          <w:ilvl w:val="0"/>
          <w:numId w:val="11"/>
        </w:numPr>
      </w:pPr>
      <w:r w:rsidRPr="006171E0">
        <w:t>Představení jihočeských nemocnic – Nemocnice Prachatice, a.s.</w:t>
      </w:r>
    </w:p>
    <w:p w14:paraId="53E04EE1" w14:textId="77777777" w:rsidR="00336BC6" w:rsidRPr="006171E0" w:rsidRDefault="00336BC6" w:rsidP="006171E0">
      <w:pPr>
        <w:pStyle w:val="KUJKnormal"/>
        <w:numPr>
          <w:ilvl w:val="0"/>
          <w:numId w:val="11"/>
        </w:numPr>
      </w:pPr>
      <w:r w:rsidRPr="006171E0">
        <w:t xml:space="preserve">Koncepce zdravotnictví Jihočeského kraje – pracovní verze před veřejným projednáním </w:t>
      </w:r>
    </w:p>
    <w:p w14:paraId="5F3EEC12" w14:textId="77777777" w:rsidR="00336BC6" w:rsidRPr="006171E0" w:rsidRDefault="00336BC6" w:rsidP="006171E0">
      <w:pPr>
        <w:pStyle w:val="KUJKnormal"/>
        <w:numPr>
          <w:ilvl w:val="0"/>
          <w:numId w:val="11"/>
        </w:numPr>
      </w:pPr>
      <w:r w:rsidRPr="006171E0">
        <w:t>Jednací řád výborů Zastupitelstva Jihočeského kraje – návrh na volbu místopředsedy Výboru pro zdravotnictví</w:t>
      </w:r>
    </w:p>
    <w:p w14:paraId="0BF362AE" w14:textId="77777777" w:rsidR="00336BC6" w:rsidRPr="006171E0" w:rsidRDefault="00336BC6" w:rsidP="006171E0">
      <w:pPr>
        <w:pStyle w:val="KUJKnormal"/>
        <w:numPr>
          <w:ilvl w:val="0"/>
          <w:numId w:val="11"/>
        </w:numPr>
      </w:pPr>
      <w:r w:rsidRPr="006171E0">
        <w:t xml:space="preserve">Plán činnosti Výboru pro zdravotnictví na rok 2022 </w:t>
      </w:r>
    </w:p>
    <w:p w14:paraId="131D7585" w14:textId="77777777" w:rsidR="00336BC6" w:rsidRPr="006171E0" w:rsidRDefault="00336BC6" w:rsidP="006171E0">
      <w:pPr>
        <w:pStyle w:val="KUJKnormal"/>
        <w:numPr>
          <w:ilvl w:val="0"/>
          <w:numId w:val="11"/>
        </w:numPr>
      </w:pPr>
      <w:r w:rsidRPr="006171E0">
        <w:t xml:space="preserve">Informace z KHS – epidemiologická situace, zdravotní rizika spojená s uprchlickou vlnou z Ukrajiny, situace v KHS a v hygienické službě, plánovaná reorganizace a její případné dopady </w:t>
      </w:r>
    </w:p>
    <w:p w14:paraId="6C322DA8" w14:textId="77777777" w:rsidR="00336BC6" w:rsidRPr="006171E0" w:rsidRDefault="00336BC6" w:rsidP="006171E0">
      <w:pPr>
        <w:pStyle w:val="KUJKnormal"/>
        <w:numPr>
          <w:ilvl w:val="0"/>
          <w:numId w:val="11"/>
        </w:numPr>
      </w:pPr>
      <w:r w:rsidRPr="006171E0">
        <w:t xml:space="preserve">Koncepce zdravotnictví </w:t>
      </w:r>
    </w:p>
    <w:p w14:paraId="5C0E64AA" w14:textId="77777777" w:rsidR="00336BC6" w:rsidRPr="006171E0" w:rsidRDefault="00336BC6" w:rsidP="006171E0">
      <w:pPr>
        <w:pStyle w:val="KUJKnormal"/>
        <w:numPr>
          <w:ilvl w:val="0"/>
          <w:numId w:val="11"/>
        </w:numPr>
      </w:pPr>
      <w:r w:rsidRPr="006171E0">
        <w:t xml:space="preserve">Vyrovnávací platby za závazek veřejné služby nemocnicím JčK na rok 2022 </w:t>
      </w:r>
    </w:p>
    <w:p w14:paraId="2F38B77C" w14:textId="77777777" w:rsidR="00336BC6" w:rsidRPr="006171E0" w:rsidRDefault="00336BC6" w:rsidP="006171E0">
      <w:pPr>
        <w:pStyle w:val="KUJKnormal"/>
        <w:numPr>
          <w:ilvl w:val="0"/>
          <w:numId w:val="11"/>
        </w:numPr>
      </w:pPr>
      <w:r w:rsidRPr="006171E0">
        <w:t xml:space="preserve">Prohlídka nemocnice Prachatice </w:t>
      </w:r>
    </w:p>
    <w:p w14:paraId="2DE3CED7" w14:textId="77777777" w:rsidR="00336BC6" w:rsidRPr="006171E0" w:rsidRDefault="00336BC6" w:rsidP="006171E0">
      <w:pPr>
        <w:pStyle w:val="KUJKnormal"/>
        <w:numPr>
          <w:ilvl w:val="0"/>
          <w:numId w:val="11"/>
        </w:numPr>
      </w:pPr>
      <w:r w:rsidRPr="006171E0">
        <w:t>Informace o aktuální situaci v regionu – KHS</w:t>
      </w:r>
    </w:p>
    <w:p w14:paraId="1782C9D3" w14:textId="77777777" w:rsidR="00336BC6" w:rsidRPr="006171E0" w:rsidRDefault="00336BC6" w:rsidP="006171E0">
      <w:pPr>
        <w:pStyle w:val="KUJKnormal"/>
        <w:numPr>
          <w:ilvl w:val="0"/>
          <w:numId w:val="11"/>
        </w:numPr>
      </w:pPr>
      <w:r w:rsidRPr="006171E0">
        <w:t>Nové pohledy na jihočeské zdravotnictví – prezentace</w:t>
      </w:r>
    </w:p>
    <w:p w14:paraId="0F857494" w14:textId="77777777" w:rsidR="00336BC6" w:rsidRPr="006171E0" w:rsidRDefault="00336BC6" w:rsidP="006171E0">
      <w:pPr>
        <w:pStyle w:val="KUJKnormal"/>
        <w:numPr>
          <w:ilvl w:val="0"/>
          <w:numId w:val="11"/>
        </w:numPr>
      </w:pPr>
      <w:r w:rsidRPr="006171E0">
        <w:t>Kompenzace nákladů spojených s poskytnutím humanitární pomoci státu Ukrajina nemocnicemi JčK</w:t>
      </w:r>
    </w:p>
    <w:p w14:paraId="0DD60BD7" w14:textId="77777777" w:rsidR="00336BC6" w:rsidRPr="006171E0" w:rsidRDefault="00336BC6" w:rsidP="006171E0">
      <w:pPr>
        <w:pStyle w:val="KUJKnormal"/>
        <w:numPr>
          <w:ilvl w:val="0"/>
          <w:numId w:val="11"/>
        </w:numPr>
      </w:pPr>
      <w:r w:rsidRPr="006171E0">
        <w:t xml:space="preserve">Dotační program Dostupná zdravotní péče v JčK – schválení žadatele </w:t>
      </w:r>
    </w:p>
    <w:p w14:paraId="6790E1D0" w14:textId="77777777" w:rsidR="00336BC6" w:rsidRPr="006171E0" w:rsidRDefault="00336BC6" w:rsidP="006171E0">
      <w:pPr>
        <w:pStyle w:val="KUJKnormal"/>
        <w:numPr>
          <w:ilvl w:val="0"/>
          <w:numId w:val="11"/>
        </w:numPr>
      </w:pPr>
      <w:r w:rsidRPr="006171E0">
        <w:t>Zvýšení základního kapitálu nemocnic</w:t>
      </w:r>
    </w:p>
    <w:p w14:paraId="3C33D6EF" w14:textId="77777777" w:rsidR="00336BC6" w:rsidRPr="006171E0" w:rsidRDefault="00336BC6" w:rsidP="006171E0">
      <w:pPr>
        <w:pStyle w:val="KUJKnormal"/>
        <w:numPr>
          <w:ilvl w:val="0"/>
          <w:numId w:val="11"/>
        </w:numPr>
      </w:pPr>
      <w:r w:rsidRPr="006171E0">
        <w:t>Zpráva o činnosti Výboru pro zdravotnictví do ZK 16.6.2022</w:t>
      </w:r>
    </w:p>
    <w:p w14:paraId="2BC957A8" w14:textId="77777777" w:rsidR="00336BC6" w:rsidRPr="006171E0" w:rsidRDefault="00336BC6" w:rsidP="006171E0">
      <w:pPr>
        <w:pStyle w:val="KUJKnormal"/>
        <w:numPr>
          <w:ilvl w:val="0"/>
          <w:numId w:val="11"/>
        </w:numPr>
      </w:pPr>
      <w:r w:rsidRPr="006171E0">
        <w:t>Nemocnice Tábor, a.s. – představení nemocnice a prohlídka zařízení</w:t>
      </w:r>
    </w:p>
    <w:p w14:paraId="663490C9" w14:textId="77777777" w:rsidR="00336BC6" w:rsidRPr="006171E0" w:rsidRDefault="00336BC6" w:rsidP="006171E0">
      <w:pPr>
        <w:pStyle w:val="KUJKnormal"/>
      </w:pPr>
    </w:p>
    <w:p w14:paraId="09A3572C" w14:textId="77777777" w:rsidR="00336BC6" w:rsidRPr="006171E0" w:rsidRDefault="00336BC6" w:rsidP="006171E0">
      <w:pPr>
        <w:pStyle w:val="KUJKnormal"/>
      </w:pPr>
    </w:p>
    <w:p w14:paraId="5A53F8E4" w14:textId="77777777" w:rsidR="00336BC6" w:rsidRDefault="00336BC6" w:rsidP="006171E0">
      <w:pPr>
        <w:pStyle w:val="KUJKnormal"/>
      </w:pPr>
      <w:r w:rsidRPr="006171E0">
        <w:t>Závěry z činnosti výboru – přijatá usnesení – jsou souhrnně uvedeny v příloze č. 1 tohoto materiálu. Podrobnější informace o průběhu projednávání jsou obsaženy v zápisech z jednání ZDV, které jsou k dispozici u tajemnice ZDV, na intranetu krajského úřadu a na webových stránkách kraje. Tajemnicí pro organizačně technické záležitosti výboru je Iveta Kůzlová.</w:t>
      </w:r>
    </w:p>
    <w:p w14:paraId="62802EB9" w14:textId="77777777" w:rsidR="00336BC6" w:rsidRDefault="00336BC6" w:rsidP="00460346">
      <w:pPr>
        <w:pStyle w:val="KUJKnormal"/>
      </w:pPr>
    </w:p>
    <w:p w14:paraId="6A8D5EA0" w14:textId="77777777" w:rsidR="00336BC6" w:rsidRDefault="00336BC6" w:rsidP="00460346">
      <w:pPr>
        <w:pStyle w:val="KUJKnormal"/>
      </w:pPr>
    </w:p>
    <w:p w14:paraId="4C73FDC9" w14:textId="77777777" w:rsidR="00336BC6" w:rsidRDefault="00336BC6" w:rsidP="00460346">
      <w:pPr>
        <w:pStyle w:val="KUJKnormal"/>
      </w:pPr>
      <w:r>
        <w:t>Finanční nároky a krytí: nemá nároky na rozpočet kraje</w:t>
      </w:r>
    </w:p>
    <w:p w14:paraId="18DBE3CF" w14:textId="77777777" w:rsidR="00336BC6" w:rsidRDefault="00336BC6">
      <w:pPr>
        <w:pStyle w:val="KUJKnormal"/>
      </w:pPr>
    </w:p>
    <w:p w14:paraId="46BF433B" w14:textId="77777777" w:rsidR="00336BC6" w:rsidRDefault="00336BC6" w:rsidP="00460346">
      <w:pPr>
        <w:pStyle w:val="KUJKnormal"/>
      </w:pPr>
      <w:r>
        <w:t>Vyjádření správce rozpočtu: nebylo vyžádáno</w:t>
      </w:r>
    </w:p>
    <w:p w14:paraId="32830FC4" w14:textId="77777777" w:rsidR="00336BC6" w:rsidRDefault="00336BC6" w:rsidP="00460346">
      <w:pPr>
        <w:pStyle w:val="KUJKnormal"/>
      </w:pPr>
    </w:p>
    <w:p w14:paraId="6900AA2B" w14:textId="77777777" w:rsidR="00336BC6" w:rsidRDefault="00336BC6" w:rsidP="00460346">
      <w:pPr>
        <w:pStyle w:val="KUJKnormal"/>
      </w:pPr>
      <w:r>
        <w:t xml:space="preserve">Návrh projednán (stanoviska): </w:t>
      </w:r>
      <w:r w:rsidRPr="006171E0">
        <w:t>projednáno na jednání Výboru pro zdravotnictví dne 9. 5. 2022</w:t>
      </w:r>
    </w:p>
    <w:p w14:paraId="598D16E6" w14:textId="77777777" w:rsidR="00336BC6" w:rsidRDefault="00336BC6" w:rsidP="00460346">
      <w:pPr>
        <w:pStyle w:val="KUJKnormal"/>
      </w:pPr>
    </w:p>
    <w:p w14:paraId="14B4693F" w14:textId="77777777" w:rsidR="00336BC6" w:rsidRDefault="00336BC6" w:rsidP="00460346">
      <w:pPr>
        <w:pStyle w:val="KUJKnormal"/>
      </w:pPr>
    </w:p>
    <w:p w14:paraId="68365ABE" w14:textId="77777777" w:rsidR="00336BC6" w:rsidRPr="007939A8" w:rsidRDefault="00336BC6" w:rsidP="00460346">
      <w:pPr>
        <w:pStyle w:val="KUJKtucny"/>
      </w:pPr>
      <w:r w:rsidRPr="007939A8">
        <w:t>PŘÍLOHY:</w:t>
      </w:r>
    </w:p>
    <w:p w14:paraId="08442875" w14:textId="77777777" w:rsidR="00336BC6" w:rsidRPr="00B52AA9" w:rsidRDefault="00336BC6" w:rsidP="006171E0">
      <w:pPr>
        <w:pStyle w:val="KUJKcislovany"/>
      </w:pPr>
      <w:r>
        <w:t>Přehled přijatých usnesení ZDV</w:t>
      </w:r>
      <w:r w:rsidRPr="0081756D">
        <w:t xml:space="preserve"> (</w:t>
      </w:r>
      <w:r>
        <w:t>Usnesení 1. pololetí 2022.doc</w:t>
      </w:r>
      <w:r w:rsidRPr="0081756D">
        <w:t>)</w:t>
      </w:r>
    </w:p>
    <w:p w14:paraId="39D0C687" w14:textId="77777777" w:rsidR="00336BC6" w:rsidRPr="00B52AA9" w:rsidRDefault="00336BC6" w:rsidP="006171E0">
      <w:pPr>
        <w:pStyle w:val="KUJKcislovany"/>
      </w:pPr>
      <w:r>
        <w:t>Přehled účasti členů ZDV</w:t>
      </w:r>
      <w:r w:rsidRPr="0081756D">
        <w:t xml:space="preserve"> (</w:t>
      </w:r>
      <w:r>
        <w:t>Účast.docx</w:t>
      </w:r>
      <w:r w:rsidRPr="0081756D">
        <w:t>)</w:t>
      </w:r>
    </w:p>
    <w:p w14:paraId="195D0176" w14:textId="77777777" w:rsidR="00336BC6" w:rsidRDefault="00336BC6" w:rsidP="00460346">
      <w:pPr>
        <w:pStyle w:val="KUJKnormal"/>
      </w:pPr>
    </w:p>
    <w:p w14:paraId="200DCC3C" w14:textId="77777777" w:rsidR="00336BC6" w:rsidRDefault="00336BC6" w:rsidP="00460346">
      <w:pPr>
        <w:pStyle w:val="KUJKnormal"/>
      </w:pPr>
    </w:p>
    <w:p w14:paraId="4C60CE65" w14:textId="77777777" w:rsidR="00336BC6" w:rsidRPr="007C1EE7" w:rsidRDefault="00336BC6" w:rsidP="00460346">
      <w:pPr>
        <w:pStyle w:val="KUJKtucny"/>
      </w:pPr>
      <w:r w:rsidRPr="007C1EE7">
        <w:t>Zodpovídá:</w:t>
      </w:r>
      <w:r>
        <w:t xml:space="preserve"> </w:t>
      </w:r>
      <w:r>
        <w:rPr>
          <w:rFonts w:cs="Arial"/>
          <w:b w:val="0"/>
          <w:szCs w:val="20"/>
        </w:rPr>
        <w:t>Mgr. Ivana Stráská, předsedkyně Výboru pro zdravotnictví; vedoucí KHEJ – Mgr. Petr Podhola</w:t>
      </w:r>
    </w:p>
    <w:p w14:paraId="38DAE62A" w14:textId="77777777" w:rsidR="00336BC6" w:rsidRDefault="00336BC6" w:rsidP="00460346">
      <w:pPr>
        <w:pStyle w:val="KUJKnormal"/>
      </w:pPr>
    </w:p>
    <w:p w14:paraId="40BC9B32" w14:textId="77777777" w:rsidR="00336BC6" w:rsidRDefault="00336BC6" w:rsidP="00460346">
      <w:pPr>
        <w:pStyle w:val="KUJKnormal"/>
      </w:pPr>
    </w:p>
    <w:p w14:paraId="1E9AA103" w14:textId="77777777" w:rsidR="00336BC6" w:rsidRDefault="00336BC6" w:rsidP="006171E0">
      <w:pPr>
        <w:pStyle w:val="KUJKnormal"/>
        <w:tabs>
          <w:tab w:val="left" w:pos="1701"/>
        </w:tabs>
      </w:pPr>
      <w:r>
        <w:t>Termín kontroly: 16. 6. 2022</w:t>
      </w:r>
    </w:p>
    <w:p w14:paraId="2D1FAD62" w14:textId="77777777" w:rsidR="00336BC6" w:rsidRDefault="00336BC6" w:rsidP="006171E0">
      <w:pPr>
        <w:pStyle w:val="KUJKnormal"/>
        <w:tabs>
          <w:tab w:val="left" w:pos="1701"/>
        </w:tabs>
      </w:pPr>
      <w:r>
        <w:t>Termín splnění:</w:t>
      </w:r>
      <w:r w:rsidRPr="006171E0">
        <w:t xml:space="preserve"> </w:t>
      </w:r>
      <w:r>
        <w:t>16. 6. 2022</w:t>
      </w:r>
    </w:p>
    <w:p w14:paraId="334B5268" w14:textId="77777777" w:rsidR="00336BC6" w:rsidRDefault="00336BC6" w:rsidP="00460346">
      <w:pPr>
        <w:pStyle w:val="KUJKnormal"/>
      </w:pPr>
    </w:p>
    <w:p w14:paraId="6BA53665" w14:textId="77777777" w:rsidR="00336BC6" w:rsidRDefault="00336BC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16A8" w14:textId="77777777" w:rsidR="00336BC6" w:rsidRDefault="00336BC6" w:rsidP="00336BC6">
    <w:r>
      <w:rPr>
        <w:noProof/>
      </w:rPr>
      <w:pict w14:anchorId="3B426D8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2C859A8" w14:textId="77777777" w:rsidR="00336BC6" w:rsidRPr="005F485E" w:rsidRDefault="00336BC6" w:rsidP="00336BC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B2467C8" w14:textId="77777777" w:rsidR="00336BC6" w:rsidRPr="005F485E" w:rsidRDefault="00336BC6" w:rsidP="00336BC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E6FA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EDEEF25" w14:textId="77777777" w:rsidR="00336BC6" w:rsidRDefault="00336BC6" w:rsidP="00336BC6">
    <w:r>
      <w:pict w14:anchorId="1D61FA34">
        <v:rect id="_x0000_i1026" style="width:481.9pt;height:2pt" o:hralign="center" o:hrstd="t" o:hrnoshade="t" o:hr="t" fillcolor="black" stroked="f"/>
      </w:pict>
    </w:r>
  </w:p>
  <w:p w14:paraId="76813AC3" w14:textId="77777777" w:rsidR="00336BC6" w:rsidRPr="00336BC6" w:rsidRDefault="00336BC6" w:rsidP="00336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E056017"/>
    <w:multiLevelType w:val="hybridMultilevel"/>
    <w:tmpl w:val="1AF47924"/>
    <w:lvl w:ilvl="0" w:tplc="DF009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112639">
    <w:abstractNumId w:val="1"/>
  </w:num>
  <w:num w:numId="2" w16cid:durableId="447361667">
    <w:abstractNumId w:val="2"/>
  </w:num>
  <w:num w:numId="3" w16cid:durableId="1644234029">
    <w:abstractNumId w:val="10"/>
  </w:num>
  <w:num w:numId="4" w16cid:durableId="1103724353">
    <w:abstractNumId w:val="8"/>
  </w:num>
  <w:num w:numId="5" w16cid:durableId="655039549">
    <w:abstractNumId w:val="0"/>
  </w:num>
  <w:num w:numId="6" w16cid:durableId="1379550657">
    <w:abstractNumId w:val="3"/>
  </w:num>
  <w:num w:numId="7" w16cid:durableId="955213481">
    <w:abstractNumId w:val="7"/>
  </w:num>
  <w:num w:numId="8" w16cid:durableId="705568822">
    <w:abstractNumId w:val="4"/>
  </w:num>
  <w:num w:numId="9" w16cid:durableId="79062233">
    <w:abstractNumId w:val="5"/>
  </w:num>
  <w:num w:numId="10" w16cid:durableId="534275529">
    <w:abstractNumId w:val="9"/>
  </w:num>
  <w:num w:numId="11" w16cid:durableId="13522181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BC6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2022-06-17T11:56:00Z</dcterms:created>
  <dcterms:modified xsi:type="dcterms:W3CDTF">2022-06-17T11:56:00Z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6051788</vt:i4>
  </property>
  <property fmtid="{D5CDD505-2E9C-101B-9397-08002B2CF9AE}" pid="4" name="UlozitJako">
    <vt:lpwstr>C:\Users\mrazkova\AppData\Local\Temp\iU42893620\Zastupitelstvo\2022-06-16\Navrhy\218-ZK-22.</vt:lpwstr>
  </property>
  <property fmtid="{D5CDD505-2E9C-101B-9397-08002B2CF9AE}" pid="5" name="Zpracovat">
    <vt:bool>false</vt:bool>
  </property>
</Properties>
</file>