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375EB4" w14:paraId="0DD1EDE0" w14:textId="77777777" w:rsidTr="00764D9F">
        <w:trPr>
          <w:trHeight w:hRule="exact" w:val="397"/>
        </w:trPr>
        <w:tc>
          <w:tcPr>
            <w:tcW w:w="2376" w:type="dxa"/>
            <w:hideMark/>
          </w:tcPr>
          <w:p w14:paraId="68679B85" w14:textId="77777777" w:rsidR="00375EB4" w:rsidRDefault="00375EB4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69C62264" w14:textId="77777777" w:rsidR="00375EB4" w:rsidRDefault="00375EB4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712257CD" w14:textId="77777777" w:rsidR="00375EB4" w:rsidRDefault="00375EB4" w:rsidP="00970720">
            <w:pPr>
              <w:pStyle w:val="KUJKtucny"/>
            </w:pPr>
            <w:r>
              <w:t xml:space="preserve">Bod programu: </w:t>
            </w:r>
            <w:r w:rsidRPr="00380B36">
              <w:rPr>
                <w:sz w:val="28"/>
              </w:rPr>
              <w:t>25</w:t>
            </w:r>
          </w:p>
        </w:tc>
        <w:tc>
          <w:tcPr>
            <w:tcW w:w="850" w:type="dxa"/>
          </w:tcPr>
          <w:p w14:paraId="4D8F4EE1" w14:textId="77777777" w:rsidR="00375EB4" w:rsidRDefault="00375EB4" w:rsidP="00970720">
            <w:pPr>
              <w:pStyle w:val="KUJKnormal"/>
            </w:pPr>
          </w:p>
        </w:tc>
      </w:tr>
      <w:tr w:rsidR="00375EB4" w14:paraId="7C38B285" w14:textId="77777777" w:rsidTr="00764D9F">
        <w:trPr>
          <w:cantSplit/>
          <w:trHeight w:hRule="exact" w:val="397"/>
        </w:trPr>
        <w:tc>
          <w:tcPr>
            <w:tcW w:w="2376" w:type="dxa"/>
            <w:hideMark/>
          </w:tcPr>
          <w:p w14:paraId="499F5F93" w14:textId="77777777" w:rsidR="00375EB4" w:rsidRDefault="00375EB4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022262E6" w14:textId="77777777" w:rsidR="00375EB4" w:rsidRDefault="00375EB4" w:rsidP="00970720">
            <w:pPr>
              <w:pStyle w:val="KUJKnormal"/>
            </w:pPr>
            <w:r>
              <w:t>245/ZK/26</w:t>
            </w:r>
          </w:p>
        </w:tc>
      </w:tr>
      <w:tr w:rsidR="00375EB4" w14:paraId="1BE5DDC6" w14:textId="77777777" w:rsidTr="00764D9F">
        <w:trPr>
          <w:trHeight w:val="397"/>
        </w:trPr>
        <w:tc>
          <w:tcPr>
            <w:tcW w:w="2376" w:type="dxa"/>
          </w:tcPr>
          <w:p w14:paraId="26259587" w14:textId="77777777" w:rsidR="00375EB4" w:rsidRDefault="00375EB4" w:rsidP="00970720"/>
          <w:p w14:paraId="0AE6142B" w14:textId="77777777" w:rsidR="00375EB4" w:rsidRDefault="00375EB4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37A06AF9" w14:textId="77777777" w:rsidR="00375EB4" w:rsidRDefault="00375EB4" w:rsidP="00970720"/>
          <w:p w14:paraId="20349286" w14:textId="77777777" w:rsidR="00375EB4" w:rsidRDefault="00375EB4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Aktuální znění zřizovacích listin zřízených příspěvkových organizací Jihočeského kraje v oblasti školství – část 5</w:t>
            </w:r>
          </w:p>
        </w:tc>
      </w:tr>
    </w:tbl>
    <w:p w14:paraId="5C79A628" w14:textId="77777777" w:rsidR="00375EB4" w:rsidRDefault="00375EB4" w:rsidP="00764D9F">
      <w:pPr>
        <w:pStyle w:val="KUJKnormal"/>
        <w:rPr>
          <w:b/>
          <w:bCs/>
        </w:rPr>
      </w:pPr>
      <w:r>
        <w:rPr>
          <w:b/>
          <w:bCs/>
        </w:rPr>
        <w:pict w14:anchorId="7541625E">
          <v:rect id="_x0000_i1027" style="width:453.6pt;height:1.5pt" o:hralign="center" o:hrstd="t" o:hrnoshade="t" o:hr="t" fillcolor="black" stroked="f"/>
        </w:pict>
      </w:r>
    </w:p>
    <w:p w14:paraId="41E83355" w14:textId="77777777" w:rsidR="00375EB4" w:rsidRDefault="00375EB4" w:rsidP="00764D9F">
      <w:pPr>
        <w:pStyle w:val="KUJKnormal"/>
      </w:pPr>
    </w:p>
    <w:p w14:paraId="040625D0" w14:textId="77777777" w:rsidR="00375EB4" w:rsidRDefault="00375EB4" w:rsidP="00764D9F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375EB4" w14:paraId="7E2555A3" w14:textId="77777777" w:rsidTr="002559B8">
        <w:trPr>
          <w:trHeight w:val="397"/>
        </w:trPr>
        <w:tc>
          <w:tcPr>
            <w:tcW w:w="2350" w:type="dxa"/>
            <w:hideMark/>
          </w:tcPr>
          <w:p w14:paraId="7AE55F8C" w14:textId="77777777" w:rsidR="00375EB4" w:rsidRDefault="00375EB4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4C8F6689" w14:textId="77777777" w:rsidR="00375EB4" w:rsidRDefault="00375EB4" w:rsidP="002559B8">
            <w:pPr>
              <w:pStyle w:val="KUJKnormal"/>
            </w:pPr>
            <w:r>
              <w:t>Ing. David Štojdl</w:t>
            </w:r>
          </w:p>
          <w:p w14:paraId="345D662B" w14:textId="77777777" w:rsidR="00375EB4" w:rsidRDefault="00375EB4" w:rsidP="002559B8"/>
        </w:tc>
      </w:tr>
      <w:tr w:rsidR="00375EB4" w14:paraId="39CF33FA" w14:textId="77777777" w:rsidTr="002559B8">
        <w:trPr>
          <w:trHeight w:val="397"/>
        </w:trPr>
        <w:tc>
          <w:tcPr>
            <w:tcW w:w="2350" w:type="dxa"/>
          </w:tcPr>
          <w:p w14:paraId="79533C22" w14:textId="77777777" w:rsidR="00375EB4" w:rsidRDefault="00375EB4" w:rsidP="002559B8">
            <w:pPr>
              <w:pStyle w:val="KUJKtucny"/>
            </w:pPr>
            <w:r>
              <w:t>Zpracoval:</w:t>
            </w:r>
          </w:p>
          <w:p w14:paraId="0936D02D" w14:textId="77777777" w:rsidR="00375EB4" w:rsidRDefault="00375EB4" w:rsidP="002559B8"/>
        </w:tc>
        <w:tc>
          <w:tcPr>
            <w:tcW w:w="6862" w:type="dxa"/>
            <w:hideMark/>
          </w:tcPr>
          <w:p w14:paraId="16DD1083" w14:textId="77777777" w:rsidR="00375EB4" w:rsidRDefault="00375EB4" w:rsidP="002559B8">
            <w:pPr>
              <w:pStyle w:val="KUJKnormal"/>
            </w:pPr>
            <w:r>
              <w:t>OSMT</w:t>
            </w:r>
          </w:p>
        </w:tc>
      </w:tr>
      <w:tr w:rsidR="00375EB4" w14:paraId="1402D303" w14:textId="77777777" w:rsidTr="002559B8">
        <w:trPr>
          <w:trHeight w:val="397"/>
        </w:trPr>
        <w:tc>
          <w:tcPr>
            <w:tcW w:w="2350" w:type="dxa"/>
          </w:tcPr>
          <w:p w14:paraId="5D09D51C" w14:textId="77777777" w:rsidR="00375EB4" w:rsidRPr="009715F9" w:rsidRDefault="00375EB4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5D418476" w14:textId="77777777" w:rsidR="00375EB4" w:rsidRDefault="00375EB4" w:rsidP="002559B8"/>
        </w:tc>
        <w:tc>
          <w:tcPr>
            <w:tcW w:w="6862" w:type="dxa"/>
            <w:hideMark/>
          </w:tcPr>
          <w:p w14:paraId="35839549" w14:textId="77777777" w:rsidR="00375EB4" w:rsidRDefault="00375EB4" w:rsidP="002559B8">
            <w:pPr>
              <w:pStyle w:val="KUJKnormal"/>
            </w:pPr>
            <w:r>
              <w:t>Ing. Hana Šímová</w:t>
            </w:r>
          </w:p>
        </w:tc>
      </w:tr>
    </w:tbl>
    <w:p w14:paraId="4B65C420" w14:textId="77777777" w:rsidR="00375EB4" w:rsidRDefault="00375EB4" w:rsidP="00764D9F">
      <w:pPr>
        <w:pStyle w:val="KUJKnormal"/>
      </w:pPr>
    </w:p>
    <w:p w14:paraId="1A21D5A5" w14:textId="77777777" w:rsidR="00375EB4" w:rsidRPr="0052161F" w:rsidRDefault="00375EB4" w:rsidP="00764D9F">
      <w:pPr>
        <w:pStyle w:val="KUJKtucny"/>
      </w:pPr>
      <w:r w:rsidRPr="0052161F">
        <w:t>NÁVRH USNESENÍ</w:t>
      </w:r>
    </w:p>
    <w:p w14:paraId="1F0DE280" w14:textId="77777777" w:rsidR="00375EB4" w:rsidRDefault="00375EB4" w:rsidP="00764D9F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72B70DE1" w14:textId="77777777" w:rsidR="00375EB4" w:rsidRPr="00841DFC" w:rsidRDefault="00375EB4" w:rsidP="00764D9F">
      <w:pPr>
        <w:pStyle w:val="KUJKPolozka"/>
        <w:spacing w:line="240" w:lineRule="auto"/>
      </w:pPr>
      <w:r w:rsidRPr="00841DFC">
        <w:t>Zastupitelstvo Jihočeského kraje</w:t>
      </w:r>
    </w:p>
    <w:p w14:paraId="739C7895" w14:textId="77777777" w:rsidR="00375EB4" w:rsidRPr="00E10FE7" w:rsidRDefault="00375EB4" w:rsidP="00380B36">
      <w:pPr>
        <w:pStyle w:val="KUJKdoplnek2"/>
        <w:numPr>
          <w:ilvl w:val="0"/>
          <w:numId w:val="0"/>
        </w:numPr>
        <w:spacing w:line="240" w:lineRule="auto"/>
        <w:ind w:left="360" w:hanging="360"/>
      </w:pPr>
      <w:r w:rsidRPr="00AF7BAE">
        <w:t>schvaluje</w:t>
      </w:r>
    </w:p>
    <w:p w14:paraId="54CAD21B" w14:textId="77777777" w:rsidR="00375EB4" w:rsidRDefault="00375EB4" w:rsidP="00764D9F">
      <w:pPr>
        <w:pStyle w:val="KUJKnormal"/>
      </w:pPr>
      <w:r w:rsidRPr="00C529BF">
        <w:t xml:space="preserve">dodatky ke zřizovacím listinám příspěvkových organizací Jihočeského kraje v oblasti školství dle příloh návrhu č. </w:t>
      </w:r>
      <w:r>
        <w:t>245/ZK/26</w:t>
      </w:r>
      <w:r w:rsidRPr="00C529BF">
        <w:t>, kterým se mění stávající znění zřizovacích listin příspěvkových organizací Jihočeského kraje v oblasti školství včetně všech dodatků</w:t>
      </w:r>
      <w:r>
        <w:t>.</w:t>
      </w:r>
    </w:p>
    <w:p w14:paraId="03EB37E5" w14:textId="77777777" w:rsidR="00375EB4" w:rsidRDefault="00375EB4" w:rsidP="00C529BF">
      <w:pPr>
        <w:pStyle w:val="KUJKnormal"/>
      </w:pPr>
    </w:p>
    <w:p w14:paraId="71CBF6BF" w14:textId="77777777" w:rsidR="00375EB4" w:rsidRDefault="00375EB4" w:rsidP="00C529BF">
      <w:pPr>
        <w:pStyle w:val="KUJKnormal"/>
      </w:pPr>
    </w:p>
    <w:p w14:paraId="38C6042F" w14:textId="77777777" w:rsidR="00375EB4" w:rsidRDefault="00375EB4" w:rsidP="00C16483">
      <w:pPr>
        <w:pStyle w:val="KUJKnadpisDZ"/>
      </w:pPr>
      <w:bookmarkStart w:id="1" w:name="US_DuvodZprava"/>
      <w:bookmarkEnd w:id="1"/>
      <w:r>
        <w:t>DŮVODOVÁ ZPRÁVA</w:t>
      </w:r>
    </w:p>
    <w:p w14:paraId="1F9B5039" w14:textId="77777777" w:rsidR="00375EB4" w:rsidRPr="009B7B0B" w:rsidRDefault="00375EB4" w:rsidP="00C16483">
      <w:pPr>
        <w:pStyle w:val="KUJKmezeraDZ"/>
      </w:pPr>
    </w:p>
    <w:p w14:paraId="246169AF" w14:textId="77777777" w:rsidR="00375EB4" w:rsidRDefault="00375EB4" w:rsidP="00F36F70">
      <w:pPr>
        <w:pStyle w:val="KUJKnormal"/>
      </w:pPr>
      <w:r>
        <w:t xml:space="preserve">Na základě vyhodnocení současného stavu zřizovacích listin zřízených příspěvkových organizací bylo vedením krajského úřadu ve spolupráci se zřizovatelskými odbory, oddělením interního auditu a kontroly a odborem právním a krajským živnostenským úřadem doporučeno postupně připravit aktuální znění všech zřizovacích listin organizací v jednotlivých oblastech činnosti (zdravotnictví, kultura, sociální služby, školství). Stávající zřizovací listiny jsou nepřehledné z důvodu velkého počtu dodatků, jsou poplatné době, kdy byly původně vydány při přechodu organizací na Jihočeský kraj, a neodpovídají již současnému trendu. </w:t>
      </w:r>
    </w:p>
    <w:p w14:paraId="48202349" w14:textId="77777777" w:rsidR="00375EB4" w:rsidRDefault="00375EB4" w:rsidP="00F36F70">
      <w:pPr>
        <w:pStyle w:val="KUJKnormal"/>
      </w:pPr>
      <w:r>
        <w:t>Hlavním záměrem navrhovaných změn je:</w:t>
      </w:r>
    </w:p>
    <w:p w14:paraId="13F670A7" w14:textId="77777777" w:rsidR="00375EB4" w:rsidRDefault="00375EB4" w:rsidP="00F36F70">
      <w:pPr>
        <w:pStyle w:val="KUJKnormal"/>
      </w:pPr>
      <w:r>
        <w:t>•</w:t>
      </w:r>
      <w:r>
        <w:tab/>
        <w:t>jednotný vzhled zřizovacích listin</w:t>
      </w:r>
    </w:p>
    <w:p w14:paraId="704C74EE" w14:textId="77777777" w:rsidR="00375EB4" w:rsidRDefault="00375EB4" w:rsidP="00F36F70">
      <w:pPr>
        <w:pStyle w:val="KUJKnormal"/>
        <w:ind w:left="705" w:hanging="705"/>
      </w:pPr>
      <w:r>
        <w:t>•</w:t>
      </w:r>
      <w:r>
        <w:tab/>
        <w:t>sjednocení struktury a obsahového vymezení účelu a předmětu hlavní činnosti příspěvkových organizací dle oblastí, ve kterých organizace působí, a při akceptaci specifik jejich činnosti</w:t>
      </w:r>
    </w:p>
    <w:p w14:paraId="402ECC7E" w14:textId="77777777" w:rsidR="00375EB4" w:rsidRDefault="00375EB4" w:rsidP="00F36F70">
      <w:pPr>
        <w:pStyle w:val="KUJKnormal"/>
        <w:ind w:left="705" w:hanging="705"/>
      </w:pPr>
      <w:r>
        <w:t>•</w:t>
      </w:r>
      <w:r>
        <w:tab/>
        <w:t>přesnější vymezení oprávnění k nakládání se svěřeným majetkem, kterými mohou organizace disponovat, s ohledem na dosavadní praxi (co se osvědčilo a co ne)</w:t>
      </w:r>
    </w:p>
    <w:p w14:paraId="5E67C554" w14:textId="77777777" w:rsidR="00375EB4" w:rsidRDefault="00375EB4" w:rsidP="00F36F70">
      <w:pPr>
        <w:pStyle w:val="KUJKnormal"/>
        <w:ind w:left="705" w:hanging="705"/>
      </w:pPr>
      <w:r>
        <w:t>•</w:t>
      </w:r>
      <w:r>
        <w:tab/>
        <w:t>vymezení aktuálních okruhů doplňkové činnosti, které by reálně organizace mohly vykonávat s ohledem na jejich ekonomický přínos</w:t>
      </w:r>
    </w:p>
    <w:p w14:paraId="4E0A1343" w14:textId="77777777" w:rsidR="00375EB4" w:rsidRDefault="00375EB4" w:rsidP="00F36F70">
      <w:pPr>
        <w:pStyle w:val="KUJKnormal"/>
        <w:ind w:left="705" w:hanging="705"/>
      </w:pPr>
      <w:r>
        <w:t>•</w:t>
      </w:r>
      <w:r>
        <w:tab/>
        <w:t>úprava majetkové přílohy zřizovacích listin – vymezení nemovitého majetku svěřeného zřizovatelem organizacím k hospodaření (tabulkový přehled nemovitostí zapisovaných do katastru nemovitostí) a upřesnění údajů nezbytných k identifikaci jednotlivých položek nemovitého majetku.</w:t>
      </w:r>
    </w:p>
    <w:p w14:paraId="7391D2D2" w14:textId="77777777" w:rsidR="00375EB4" w:rsidRDefault="00375EB4" w:rsidP="00F36F70">
      <w:pPr>
        <w:pStyle w:val="KUJKnormal"/>
      </w:pPr>
    </w:p>
    <w:p w14:paraId="3C51A831" w14:textId="77777777" w:rsidR="00375EB4" w:rsidRDefault="00375EB4" w:rsidP="00F36F70">
      <w:pPr>
        <w:pStyle w:val="KUJKnormal"/>
      </w:pPr>
      <w:r>
        <w:lastRenderedPageBreak/>
        <w:t>Původní znění zřizovacích listin a jejich dosavadních dodatků bude nahrazeno komplexním dodatkem, který bude obsahovat úplné aktualizované znění zřizovacích listin od 1. 12. 2026, včetně přílohy s přehledem svěřeného nemovitého majetku zapsaného v katastru nemovitostí, který bude odpovídat stavu k 30. 9. 2026.</w:t>
      </w:r>
    </w:p>
    <w:p w14:paraId="23AE3AD7" w14:textId="77777777" w:rsidR="00375EB4" w:rsidRDefault="00375EB4" w:rsidP="00F36F70">
      <w:pPr>
        <w:pStyle w:val="KUJKnormal"/>
      </w:pPr>
    </w:p>
    <w:p w14:paraId="6E14182E" w14:textId="77777777" w:rsidR="00375EB4" w:rsidRDefault="00375EB4" w:rsidP="00F36F70">
      <w:pPr>
        <w:pStyle w:val="KUJKnormal"/>
      </w:pPr>
      <w:r>
        <w:t>Jedná se o tyto příspěvkové organizace Jihočeského kraje v oblasti školství:</w:t>
      </w:r>
    </w:p>
    <w:p w14:paraId="13F080E5" w14:textId="77777777" w:rsidR="00375EB4" w:rsidRDefault="00375EB4" w:rsidP="00F36F70">
      <w:pPr>
        <w:pStyle w:val="KUJKnormal"/>
        <w:tabs>
          <w:tab w:val="left" w:pos="567"/>
        </w:tabs>
      </w:pPr>
      <w:r>
        <w:t>1.</w:t>
      </w:r>
      <w:r>
        <w:tab/>
        <w:t>Konzervatoř, České Budějovice, Kanovnická 22, IČO 60075902</w:t>
      </w:r>
    </w:p>
    <w:p w14:paraId="0C8D7F20" w14:textId="77777777" w:rsidR="00375EB4" w:rsidRDefault="00375EB4" w:rsidP="00F36F70">
      <w:pPr>
        <w:pStyle w:val="KUJKnormal"/>
        <w:tabs>
          <w:tab w:val="left" w:pos="567"/>
        </w:tabs>
      </w:pPr>
      <w:r>
        <w:t>2.</w:t>
      </w:r>
      <w:r>
        <w:tab/>
        <w:t>Krajské školní hospodářství, České Budějovice, U Zimního stadionu 1952/2, IČO 71294775</w:t>
      </w:r>
    </w:p>
    <w:p w14:paraId="2B52AF5D" w14:textId="77777777" w:rsidR="00375EB4" w:rsidRDefault="00375EB4" w:rsidP="00F36F70">
      <w:pPr>
        <w:pStyle w:val="KUJKnormal"/>
        <w:tabs>
          <w:tab w:val="left" w:pos="567"/>
        </w:tabs>
      </w:pPr>
      <w:r>
        <w:t>3.</w:t>
      </w:r>
      <w:r>
        <w:tab/>
        <w:t>Pedagogicko-psychologická poradna, České Budějovice, Nerudova 59, IČO 75050072</w:t>
      </w:r>
    </w:p>
    <w:p w14:paraId="1E1E5A3B" w14:textId="77777777" w:rsidR="00375EB4" w:rsidRDefault="00375EB4" w:rsidP="00F36F70">
      <w:pPr>
        <w:pStyle w:val="KUJKnormal"/>
        <w:tabs>
          <w:tab w:val="left" w:pos="567"/>
        </w:tabs>
        <w:ind w:left="567" w:hanging="567"/>
      </w:pPr>
      <w:r>
        <w:t>4.</w:t>
      </w:r>
      <w:r>
        <w:tab/>
        <w:t>Zařízení pro další vzdělávání pedagogických pracovníků a Středisko služeb školám, České Budějovice, Nemanická 7, IČO 75050102</w:t>
      </w:r>
    </w:p>
    <w:p w14:paraId="0D783BF0" w14:textId="77777777" w:rsidR="00375EB4" w:rsidRDefault="00375EB4" w:rsidP="00F36F70">
      <w:pPr>
        <w:pStyle w:val="KUJKnormal"/>
        <w:tabs>
          <w:tab w:val="left" w:pos="567"/>
        </w:tabs>
        <w:ind w:left="567" w:hanging="567"/>
      </w:pPr>
      <w:r>
        <w:t>5.</w:t>
      </w:r>
      <w:r>
        <w:tab/>
        <w:t>Dětský domov, Mateřská škola, Základní škola a Praktická škola, Písek, Šobrova 111, IČO 60869097</w:t>
      </w:r>
    </w:p>
    <w:p w14:paraId="58A029FF" w14:textId="77777777" w:rsidR="00375EB4" w:rsidRDefault="00375EB4" w:rsidP="00F36F70">
      <w:pPr>
        <w:pStyle w:val="KUJKnormal"/>
        <w:tabs>
          <w:tab w:val="left" w:pos="567"/>
        </w:tabs>
      </w:pPr>
      <w:r>
        <w:t>6.</w:t>
      </w:r>
      <w:r>
        <w:tab/>
        <w:t>Střední odborná škola a Střední odborné učiliště, Milevsko, Čs. armády 777, IČO 14450402</w:t>
      </w:r>
    </w:p>
    <w:p w14:paraId="1378043D" w14:textId="77777777" w:rsidR="00375EB4" w:rsidRDefault="00375EB4" w:rsidP="00F36F70">
      <w:pPr>
        <w:pStyle w:val="KUJKnormal"/>
        <w:tabs>
          <w:tab w:val="left" w:pos="567"/>
        </w:tabs>
        <w:ind w:left="709" w:hanging="709"/>
      </w:pPr>
      <w:r>
        <w:t>7.</w:t>
      </w:r>
      <w:r>
        <w:tab/>
        <w:t>Dětský domov, Základní škola a Školní jídelna a Školní družina, Volyně, Školní 319, IČO 60650737</w:t>
      </w:r>
    </w:p>
    <w:p w14:paraId="7E476183" w14:textId="77777777" w:rsidR="00375EB4" w:rsidRDefault="00375EB4" w:rsidP="00F36F70">
      <w:pPr>
        <w:pStyle w:val="KUJKnormal"/>
        <w:tabs>
          <w:tab w:val="left" w:pos="567"/>
        </w:tabs>
      </w:pPr>
      <w:r>
        <w:t>8.</w:t>
      </w:r>
      <w:r>
        <w:tab/>
        <w:t>Dětský domov, Základní škola a Školní jídelna, Radenín 1, IČO 70535779</w:t>
      </w:r>
    </w:p>
    <w:p w14:paraId="1374D820" w14:textId="77777777" w:rsidR="00375EB4" w:rsidRDefault="00375EB4" w:rsidP="00F36F70">
      <w:pPr>
        <w:pStyle w:val="KUJKnormal"/>
        <w:tabs>
          <w:tab w:val="left" w:pos="567"/>
        </w:tabs>
      </w:pPr>
      <w:r>
        <w:t>9.</w:t>
      </w:r>
      <w:r>
        <w:tab/>
        <w:t>Základní škola při Dětské psychiatrické nemocnici, Opařany 160, IČO 70842621</w:t>
      </w:r>
    </w:p>
    <w:p w14:paraId="04940F15" w14:textId="77777777" w:rsidR="00375EB4" w:rsidRDefault="00375EB4" w:rsidP="00764D9F">
      <w:pPr>
        <w:pStyle w:val="KUJKnormal"/>
      </w:pPr>
    </w:p>
    <w:p w14:paraId="3F1348BC" w14:textId="77777777" w:rsidR="00375EB4" w:rsidRDefault="00375EB4" w:rsidP="00764D9F">
      <w:pPr>
        <w:pStyle w:val="KUJKnormal"/>
      </w:pPr>
    </w:p>
    <w:p w14:paraId="61DA1F4C" w14:textId="77777777" w:rsidR="00375EB4" w:rsidRDefault="00375EB4" w:rsidP="00764D9F">
      <w:pPr>
        <w:pStyle w:val="KUJKnormal"/>
      </w:pPr>
      <w:r>
        <w:t xml:space="preserve">Finanční nároky a krytí: </w:t>
      </w:r>
      <w:r w:rsidRPr="00F36F70">
        <w:t>nemá dopad do rozpočtu kraje</w:t>
      </w:r>
    </w:p>
    <w:p w14:paraId="07EF9FFF" w14:textId="77777777" w:rsidR="00375EB4" w:rsidRDefault="00375EB4" w:rsidP="00764D9F">
      <w:pPr>
        <w:pStyle w:val="KUJKnormal"/>
      </w:pPr>
    </w:p>
    <w:p w14:paraId="0ED9B702" w14:textId="77777777" w:rsidR="00375EB4" w:rsidRDefault="00375EB4" w:rsidP="00764D9F">
      <w:pPr>
        <w:pStyle w:val="KUJKnormal"/>
      </w:pPr>
      <w:r>
        <w:t xml:space="preserve">Vyjádření správce rozpočtu: </w:t>
      </w:r>
      <w:r w:rsidRPr="00F36F70">
        <w:t>nemá dopad do rozpočtu kraje</w:t>
      </w:r>
    </w:p>
    <w:p w14:paraId="514E7223" w14:textId="77777777" w:rsidR="00375EB4" w:rsidRDefault="00375EB4" w:rsidP="00764D9F">
      <w:pPr>
        <w:pStyle w:val="KUJKnormal"/>
      </w:pPr>
    </w:p>
    <w:p w14:paraId="497D7B36" w14:textId="77777777" w:rsidR="00375EB4" w:rsidRDefault="00375EB4" w:rsidP="00764D9F">
      <w:pPr>
        <w:pStyle w:val="KUJKnormal"/>
      </w:pPr>
      <w:r>
        <w:t xml:space="preserve">Návrh projednán (stanoviska): </w:t>
      </w:r>
      <w:r w:rsidRPr="002C0C7C">
        <w:t>Mgr. Markéta Procházková (OPZU): Souhlasím</w:t>
      </w:r>
    </w:p>
    <w:p w14:paraId="6DEC9FEE" w14:textId="77777777" w:rsidR="00375EB4" w:rsidRDefault="00375EB4" w:rsidP="005D2030">
      <w:pPr>
        <w:pStyle w:val="KUJKnormal"/>
      </w:pPr>
      <w:r>
        <w:t xml:space="preserve">Návrh projednala rada kraje dne 22. 10. 2026 a svým usnesením č. </w:t>
      </w:r>
      <w:r w:rsidRPr="00EB477B">
        <w:t>1191/2026/RK-49</w:t>
      </w:r>
      <w:r>
        <w:rPr>
          <w:b/>
          <w:bCs/>
          <w:color w:val="FF0000"/>
        </w:rPr>
        <w:t xml:space="preserve"> </w:t>
      </w:r>
      <w:r>
        <w:t>doporučila zastupitelstvu kraje ke schválení, Výbor pro výchovu, vzdělávání a zaměstnanost návrh projednal dne 27. 10. 2026 a svým usnesením doporučil zastupitelstvu kraje ke schválení.</w:t>
      </w:r>
    </w:p>
    <w:p w14:paraId="29C05B15" w14:textId="77777777" w:rsidR="00375EB4" w:rsidRPr="00EB477B" w:rsidRDefault="00375EB4" w:rsidP="00EB477B">
      <w:pPr>
        <w:pStyle w:val="KUJKnormal"/>
      </w:pPr>
    </w:p>
    <w:p w14:paraId="53730494" w14:textId="77777777" w:rsidR="00375EB4" w:rsidRPr="00F36F70" w:rsidRDefault="00375EB4" w:rsidP="00F36F70">
      <w:pPr>
        <w:pStyle w:val="KUJKnormal"/>
      </w:pPr>
    </w:p>
    <w:p w14:paraId="7E837455" w14:textId="77777777" w:rsidR="00375EB4" w:rsidRDefault="00375EB4" w:rsidP="00764D9F">
      <w:pPr>
        <w:pStyle w:val="KUJKnormal"/>
      </w:pPr>
    </w:p>
    <w:p w14:paraId="1412E787" w14:textId="77777777" w:rsidR="00375EB4" w:rsidRDefault="00375EB4" w:rsidP="00764D9F">
      <w:pPr>
        <w:pStyle w:val="KUJKnormal"/>
      </w:pPr>
    </w:p>
    <w:p w14:paraId="3448E941" w14:textId="77777777" w:rsidR="00375EB4" w:rsidRPr="007939A8" w:rsidRDefault="00375EB4" w:rsidP="00764D9F">
      <w:pPr>
        <w:pStyle w:val="KUJKtucny"/>
      </w:pPr>
      <w:r w:rsidRPr="007939A8">
        <w:t>PŘÍLOHY:</w:t>
      </w:r>
      <w:r>
        <w:t xml:space="preserve"> </w:t>
      </w:r>
      <w:r w:rsidRPr="005E67EF">
        <w:t>z důvodu rozsáhlé přílohy návrhu je tato pouze v elektronické podobě (počet listů 98; 581 kB)</w:t>
      </w:r>
    </w:p>
    <w:p w14:paraId="6C2939D4" w14:textId="77777777" w:rsidR="00375EB4" w:rsidRPr="00B52AA9" w:rsidRDefault="00375EB4" w:rsidP="00E51E40">
      <w:pPr>
        <w:pStyle w:val="KUJKcislovany"/>
        <w:spacing w:line="240" w:lineRule="auto"/>
      </w:pPr>
      <w:r>
        <w:t>Dodatek ZL Konzervatoř</w:t>
      </w:r>
      <w:r w:rsidRPr="0081756D">
        <w:t xml:space="preserve"> (</w:t>
      </w:r>
      <w:r>
        <w:t>ZL_Konzervatoř ČB Kanovnická 22.docx</w:t>
      </w:r>
      <w:r w:rsidRPr="0081756D">
        <w:t>)</w:t>
      </w:r>
    </w:p>
    <w:p w14:paraId="049C6458" w14:textId="77777777" w:rsidR="00375EB4" w:rsidRPr="00B52AA9" w:rsidRDefault="00375EB4" w:rsidP="00E51E40">
      <w:pPr>
        <w:pStyle w:val="KUJKcislovany"/>
        <w:spacing w:line="240" w:lineRule="auto"/>
      </w:pPr>
      <w:r>
        <w:t>Dodatek ZL – KŠH</w:t>
      </w:r>
      <w:r w:rsidRPr="0081756D">
        <w:t xml:space="preserve"> (</w:t>
      </w:r>
      <w:r>
        <w:t>ZL_ Krajské školní hospodářství ČB.docx</w:t>
      </w:r>
      <w:r w:rsidRPr="0081756D">
        <w:t>)</w:t>
      </w:r>
    </w:p>
    <w:p w14:paraId="7EC22DDA" w14:textId="77777777" w:rsidR="00375EB4" w:rsidRPr="00B52AA9" w:rsidRDefault="00375EB4" w:rsidP="00E51E40">
      <w:pPr>
        <w:pStyle w:val="KUJKcislovany"/>
        <w:spacing w:line="240" w:lineRule="auto"/>
      </w:pPr>
      <w:r>
        <w:t>Dodatek ZL – PPP</w:t>
      </w:r>
      <w:r w:rsidRPr="0081756D">
        <w:t xml:space="preserve"> (</w:t>
      </w:r>
      <w:r>
        <w:t>ZL_ Pedag.psych.poradna Jčk, ČB, Kněžskodvorská.docx</w:t>
      </w:r>
      <w:r w:rsidRPr="0081756D">
        <w:t>)</w:t>
      </w:r>
    </w:p>
    <w:p w14:paraId="7A65F2A3" w14:textId="77777777" w:rsidR="00375EB4" w:rsidRPr="00B52AA9" w:rsidRDefault="00375EB4" w:rsidP="00E51E40">
      <w:pPr>
        <w:pStyle w:val="KUJKcislovany"/>
        <w:spacing w:line="240" w:lineRule="auto"/>
      </w:pPr>
      <w:r>
        <w:t>Dodatek ZL – ZDVPP A SSŠ ČB</w:t>
      </w:r>
      <w:r w:rsidRPr="0081756D">
        <w:t xml:space="preserve"> (</w:t>
      </w:r>
      <w:r>
        <w:t>ZL_ ZVAS ČB.docx</w:t>
      </w:r>
      <w:r w:rsidRPr="0081756D">
        <w:t>)</w:t>
      </w:r>
    </w:p>
    <w:p w14:paraId="341A4D87" w14:textId="77777777" w:rsidR="00375EB4" w:rsidRPr="00B52AA9" w:rsidRDefault="00375EB4" w:rsidP="00E51E40">
      <w:pPr>
        <w:pStyle w:val="KUJKcislovany"/>
        <w:spacing w:line="240" w:lineRule="auto"/>
      </w:pPr>
      <w:r>
        <w:t>Dodatek ZL – DD, MŠ, ZŠ, a PrŠ Písek</w:t>
      </w:r>
      <w:r w:rsidRPr="0081756D">
        <w:t xml:space="preserve"> (</w:t>
      </w:r>
      <w:r>
        <w:t>ZL_DD MŠ ZŠ a PŠ Písek Šobrova 111.docx</w:t>
      </w:r>
      <w:r w:rsidRPr="0081756D">
        <w:t>)</w:t>
      </w:r>
    </w:p>
    <w:p w14:paraId="701D06B0" w14:textId="77777777" w:rsidR="00375EB4" w:rsidRPr="00B52AA9" w:rsidRDefault="00375EB4" w:rsidP="00E51E40">
      <w:pPr>
        <w:pStyle w:val="KUJKcislovany"/>
        <w:spacing w:line="240" w:lineRule="auto"/>
      </w:pPr>
      <w:r>
        <w:t>Dodatek ZL – SOŠ a SOU Milevsko</w:t>
      </w:r>
      <w:r w:rsidRPr="0081756D">
        <w:t xml:space="preserve"> (</w:t>
      </w:r>
      <w:r>
        <w:t>ZL_SOŠ a SOU Milevsko Čs. armády 777.docx</w:t>
      </w:r>
      <w:r w:rsidRPr="0081756D">
        <w:t>)</w:t>
      </w:r>
    </w:p>
    <w:p w14:paraId="24967531" w14:textId="77777777" w:rsidR="00375EB4" w:rsidRPr="00B52AA9" w:rsidRDefault="00375EB4" w:rsidP="00E51E40">
      <w:pPr>
        <w:pStyle w:val="KUJKcislovany"/>
        <w:spacing w:line="240" w:lineRule="auto"/>
      </w:pPr>
      <w:r>
        <w:t>Dodatek ZL – DD, ZŠ, Šj a ŠD Volyně</w:t>
      </w:r>
      <w:r w:rsidRPr="0081756D">
        <w:t xml:space="preserve"> (</w:t>
      </w:r>
      <w:r>
        <w:t>ZL_DD Volyně Školní 319.docx</w:t>
      </w:r>
      <w:r w:rsidRPr="0081756D">
        <w:t>)</w:t>
      </w:r>
    </w:p>
    <w:p w14:paraId="3B1A97F7" w14:textId="77777777" w:rsidR="00375EB4" w:rsidRPr="00B52AA9" w:rsidRDefault="00375EB4" w:rsidP="00E51E40">
      <w:pPr>
        <w:pStyle w:val="KUJKcislovany"/>
        <w:spacing w:line="240" w:lineRule="auto"/>
      </w:pPr>
      <w:r>
        <w:t>Dodatek ZL – DD, ZŠ a ŠJ Radenín</w:t>
      </w:r>
      <w:r w:rsidRPr="0081756D">
        <w:t xml:space="preserve"> (</w:t>
      </w:r>
      <w:r>
        <w:t>ZL_ DD ZŠ a ŠJ Radenín.docx</w:t>
      </w:r>
      <w:r w:rsidRPr="0081756D">
        <w:t>)</w:t>
      </w:r>
    </w:p>
    <w:p w14:paraId="0644BD4B" w14:textId="77777777" w:rsidR="00375EB4" w:rsidRPr="00B52AA9" w:rsidRDefault="00375EB4" w:rsidP="00E51E40">
      <w:pPr>
        <w:pStyle w:val="KUJKcislovany"/>
        <w:spacing w:line="240" w:lineRule="auto"/>
      </w:pPr>
      <w:r>
        <w:t>Dodatek ZL – ZŠ při Dět. psych. nemoc. Opařany</w:t>
      </w:r>
      <w:r w:rsidRPr="0081756D">
        <w:t xml:space="preserve"> (</w:t>
      </w:r>
      <w:r>
        <w:t>ZL_ZŠ při Dětské psychiatrické nemocnici Opařany 160.docx</w:t>
      </w:r>
      <w:r w:rsidRPr="0081756D">
        <w:t>)</w:t>
      </w:r>
    </w:p>
    <w:p w14:paraId="161EA291" w14:textId="77777777" w:rsidR="00375EB4" w:rsidRDefault="00375EB4" w:rsidP="00764D9F">
      <w:pPr>
        <w:pStyle w:val="KUJKnormal"/>
      </w:pPr>
    </w:p>
    <w:p w14:paraId="304F509F" w14:textId="77777777" w:rsidR="00375EB4" w:rsidRDefault="00375EB4" w:rsidP="00764D9F">
      <w:pPr>
        <w:pStyle w:val="KUJKnormal"/>
      </w:pPr>
    </w:p>
    <w:p w14:paraId="6DD4A339" w14:textId="77777777" w:rsidR="00375EB4" w:rsidRPr="006E7D11" w:rsidRDefault="00375EB4" w:rsidP="006E7D11">
      <w:pPr>
        <w:pStyle w:val="KUJKtucny"/>
        <w:rPr>
          <w:bCs/>
        </w:rPr>
      </w:pPr>
      <w:r w:rsidRPr="007C1EE7">
        <w:t>Zodpovídá:</w:t>
      </w:r>
      <w:r>
        <w:t xml:space="preserve"> </w:t>
      </w:r>
      <w:r w:rsidRPr="00380B36">
        <w:rPr>
          <w:b w:val="0"/>
        </w:rPr>
        <w:t>vedoucí OŠMT – Ing. Hana Šímová</w:t>
      </w:r>
    </w:p>
    <w:p w14:paraId="1186BC25" w14:textId="77777777" w:rsidR="00375EB4" w:rsidRPr="007C1EE7" w:rsidRDefault="00375EB4" w:rsidP="00764D9F">
      <w:pPr>
        <w:pStyle w:val="KUJKtucny"/>
      </w:pPr>
    </w:p>
    <w:p w14:paraId="78EC836C" w14:textId="77777777" w:rsidR="00375EB4" w:rsidRDefault="00375EB4" w:rsidP="00764D9F">
      <w:pPr>
        <w:pStyle w:val="KUJKnormal"/>
      </w:pPr>
    </w:p>
    <w:p w14:paraId="247AB7FA" w14:textId="77777777" w:rsidR="00375EB4" w:rsidRPr="00EB477B" w:rsidRDefault="00375EB4" w:rsidP="00764D9F">
      <w:pPr>
        <w:pStyle w:val="KUJKnormal"/>
      </w:pPr>
      <w:r w:rsidRPr="00EB477B">
        <w:t>Termín kontroly: 20. 11. 2026</w:t>
      </w:r>
    </w:p>
    <w:p w14:paraId="12F0C179" w14:textId="77777777" w:rsidR="00375EB4" w:rsidRPr="00EB477B" w:rsidRDefault="00375EB4" w:rsidP="00764D9F">
      <w:pPr>
        <w:pStyle w:val="KUJKnormal"/>
      </w:pPr>
      <w:r w:rsidRPr="00EB477B">
        <w:t>Termín splnění: 20. 11. 2026</w:t>
      </w:r>
    </w:p>
    <w:p w14:paraId="393AF5A8" w14:textId="77777777" w:rsidR="00375EB4" w:rsidRPr="00BB6565" w:rsidRDefault="00375EB4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B1555" w14:textId="77777777" w:rsidR="00AE2FC4" w:rsidRDefault="00AE2FC4" w:rsidP="002C5539">
      <w:r>
        <w:separator/>
      </w:r>
    </w:p>
  </w:endnote>
  <w:endnote w:type="continuationSeparator" w:id="0">
    <w:p w14:paraId="60519EA0" w14:textId="77777777" w:rsidR="00AE2FC4" w:rsidRDefault="00AE2FC4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AE2FC4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AE2FC4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32DEB" w14:textId="77777777" w:rsidR="00AE2FC4" w:rsidRDefault="00AE2FC4" w:rsidP="002C5539">
      <w:r>
        <w:separator/>
      </w:r>
    </w:p>
  </w:footnote>
  <w:footnote w:type="continuationSeparator" w:id="0">
    <w:p w14:paraId="7147DA1A" w14:textId="77777777" w:rsidR="00AE2FC4" w:rsidRDefault="00AE2FC4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8DE83" w14:textId="77777777" w:rsidR="00375EB4" w:rsidRDefault="00375EB4" w:rsidP="00973BFF">
    <w:r>
      <w:rPr>
        <w:noProof/>
      </w:rPr>
      <w:pict w14:anchorId="277F5B2C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708DC510" w14:textId="77777777" w:rsidR="00375EB4" w:rsidRPr="00D405BE" w:rsidRDefault="00375EB4" w:rsidP="006D218A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09CDFA04" w14:textId="77777777" w:rsidR="00375EB4" w:rsidRPr="00D405BE" w:rsidRDefault="00375EB4" w:rsidP="006D218A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41277C39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22D56B9A">
        <v:rect id="_x0000_i1026" style="width:481.9pt;height:2pt" o:hralign="center" o:hrstd="t" o:hrnoshade="t" o:hr="t" fillcolor="black" stroked="f"/>
      </w:pict>
    </w:r>
  </w:p>
  <w:p w14:paraId="18FDBAD1" w14:textId="77777777" w:rsidR="00375EB4" w:rsidRPr="00375EB4" w:rsidRDefault="00375EB4" w:rsidP="00375EB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5EB4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423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E2FC4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2026-10-27T12:59:00Z</dcterms:created>
  <dcterms:modified xsi:type="dcterms:W3CDTF">2026-10-27T12:59:00Z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7173465</vt:i4>
  </property>
  <property fmtid="{D5CDD505-2E9C-101B-9397-08002B2CF9AE}" pid="5" name="UlozitJako">
    <vt:lpwstr>C:\Users\mrazkova\AppData\Local\Temp\iU71790712\Zastupitelstvo\2026-11-05\Navrhy\245-ZK-26.</vt:lpwstr>
  </property>
  <property fmtid="{D5CDD505-2E9C-101B-9397-08002B2CF9AE}" pid="6" name="Zpracovat">
    <vt:bool>false</vt:bool>
  </property>
</Properties>
</file>