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1DB4C" w14:textId="77777777" w:rsidR="00BA0CED" w:rsidRPr="00BA0CED" w:rsidRDefault="00BA0CED" w:rsidP="00BA0CED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BA0CED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VÝZVA PRO ZÁJEMCE/ZÁJEMKYNĚ O STUDIUM NA LYCEÍCH V DIJONU A NÎMES VE FRANCII</w:t>
      </w:r>
    </w:p>
    <w:p w14:paraId="6696B6CB" w14:textId="77777777" w:rsidR="00BA0CED" w:rsidRPr="00BA0CED" w:rsidRDefault="00BA0CED" w:rsidP="00BA0CED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 wp14:anchorId="0EA06F6A" wp14:editId="3BDEEFCD">
            <wp:extent cx="1143000" cy="1143000"/>
            <wp:effectExtent l="0" t="0" r="0" b="0"/>
            <wp:docPr id="5" name="obrázek 5" descr="Fran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nc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6ED3" w14:textId="77777777" w:rsidR="00BA0CED" w:rsidRPr="00BA0CED" w:rsidRDefault="00BA0CED" w:rsidP="00BA0CED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Informace o výběrovém řízení ke studiu na lyceích v Dijonu a </w:t>
      </w:r>
      <w:proofErr w:type="spellStart"/>
      <w:r w:rsidRPr="00BA0CE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Nîmes</w:t>
      </w:r>
      <w:proofErr w:type="spellEnd"/>
      <w:r w:rsidRPr="00BA0CE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ve Francii od školního roku 2021/2022; termín pro přihlášení: 12. 2. 2021      </w:t>
      </w:r>
    </w:p>
    <w:p w14:paraId="027B6FC5" w14:textId="77777777" w:rsidR="00BA0CED" w:rsidRPr="00BA0CED" w:rsidRDefault="00BA0CED" w:rsidP="00BA0CED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BA0CED">
        <w:rPr>
          <w:rFonts w:ascii="Arial" w:eastAsia="Times New Roman" w:hAnsi="Arial" w:cs="Arial"/>
          <w:b/>
          <w:bCs/>
          <w:color w:val="206875"/>
          <w:sz w:val="27"/>
          <w:szCs w:val="27"/>
          <w:lang w:eastAsia="cs-CZ"/>
        </w:rPr>
        <w:t>OZNÁMENÍ MINISTERSTVA ŠKOLSTVÍ, MLÁDEŽE A TĚLOVÝCHOVY O VÝBĚROVÉM ŘÍZENÍ KE STUDIU NA LYCEÍCH V DIJONU A NÎMES VE FRANCII OD ŠKOLNÍHO ROKU 2021/2022</w:t>
      </w:r>
    </w:p>
    <w:p w14:paraId="547B873F" w14:textId="77777777" w:rsidR="00BA0CED" w:rsidRPr="00BA0CED" w:rsidRDefault="00BA0CED" w:rsidP="00BA0CED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BA0CED">
        <w:rPr>
          <w:rFonts w:ascii="Arial" w:eastAsia="Times New Roman" w:hAnsi="Arial" w:cs="Arial"/>
          <w:b/>
          <w:bCs/>
          <w:color w:val="206875"/>
          <w:sz w:val="27"/>
          <w:szCs w:val="27"/>
          <w:lang w:eastAsia="cs-CZ"/>
        </w:rPr>
        <w:t>1. Informace o českých sekcích ve Francii</w:t>
      </w:r>
    </w:p>
    <w:p w14:paraId="22005BF3" w14:textId="77777777" w:rsidR="00BA0CED" w:rsidRPr="00BA0CED" w:rsidRDefault="00B81B1F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6" w:history="1">
        <w:r w:rsidR="00BA0CED" w:rsidRPr="00BA0CE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https://www.msmt.cz/mezinarodni-vztahy/studium-na-lyceu-v-dijonu-a-nimes-ve-francii</w:t>
        </w:r>
      </w:hyperlink>
    </w:p>
    <w:p w14:paraId="02D43E84" w14:textId="77777777" w:rsidR="00BA0CED" w:rsidRPr="00BA0CED" w:rsidRDefault="00BA0CED" w:rsidP="00BA0CED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BA0CED">
        <w:rPr>
          <w:rFonts w:ascii="Arial" w:eastAsia="Times New Roman" w:hAnsi="Arial" w:cs="Arial"/>
          <w:b/>
          <w:bCs/>
          <w:color w:val="206875"/>
          <w:sz w:val="27"/>
          <w:szCs w:val="27"/>
          <w:lang w:eastAsia="cs-CZ"/>
        </w:rPr>
        <w:t>2. Výběrové řízení</w:t>
      </w:r>
    </w:p>
    <w:p w14:paraId="236EFB23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Místa v českých sekcích lyceí v Dijonu a v </w:t>
      </w:r>
      <w:proofErr w:type="spellStart"/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Nîmes</w:t>
      </w:r>
      <w:proofErr w:type="spellEnd"/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 se obsazují na základě výběrového řízení.</w:t>
      </w:r>
    </w:p>
    <w:p w14:paraId="73A5357F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Pro školní rok 2021/2022 proběhne toto řízení v následujících termínech:</w:t>
      </w:r>
    </w:p>
    <w:p w14:paraId="24023A6E" w14:textId="77777777" w:rsidR="00BA0CED" w:rsidRPr="00BA0CED" w:rsidRDefault="00BA0CED" w:rsidP="00BA0C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1. kolo proběhne 17. března 2021</w:t>
      </w: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formou písemných zkoušek z francouzského jazyka (</w:t>
      </w:r>
      <w:proofErr w:type="gramStart"/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porozumění  textu</w:t>
      </w:r>
      <w:proofErr w:type="gramEnd"/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a písemný úkol, 90 minut na vypracování), držitelé diplomu DELF B1 budou zproštěni  povinnosti podstoupit tuto zkoušku.  Vyhodnocení výsledků jednotlivých uchazečů o studium bude prováděno za přímé spoluúčasti francouzského partnera – Jazykové a vzdělávací sekce Francouzského institutu v Praze.</w:t>
      </w:r>
    </w:p>
    <w:p w14:paraId="04885A04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Pozn.: Na webových stránkách Francouzského institutu jsou k dispozici rovněž vzorové testy z minulých let, naleznete je na tomto odkazu: </w:t>
      </w:r>
      <w:hyperlink r:id="rId7" w:history="1">
        <w:r w:rsidRPr="00BA0CE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https://studium.ifp.cz/cz/skoly/ceske-sekce-v-francii/</w:t>
        </w:r>
      </w:hyperlink>
    </w:p>
    <w:p w14:paraId="7DF20CF0" w14:textId="77777777" w:rsidR="00BA0CED" w:rsidRPr="00BA0CED" w:rsidRDefault="00BA0CED" w:rsidP="00BA0C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2. kolo proběhne</w:t>
      </w: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na konci dubna nebo na začátku května 2021 formou pohovoru (v rozsahu 15-20 minut). K pohovoru budou přizváni pouze uchazeči/uchazečky, kteří/které získají v písemné části výběrového řízení dostatečný počet bodů (odpovídající úrovni B1). Kromě dobré úrovně znalosti francouzštiny bude přihlédnuto také k dosaženým známkám z matematiky a dalších předmětů v rámci předchozího studia, resp. školní docházky. Posuzována bude také motivace, studijní projekt a celková zralost studenta/studentky.</w:t>
      </w:r>
    </w:p>
    <w:p w14:paraId="49E749F3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Ústní části výběrového řízení se zúčastní zástupci obou francouzských lyceí, francouzské územní samosprávy, Velvyslanectví Francouzské republiky v ČR a Ministerstva školství, mládeže a tělovýchovy České republiky.</w:t>
      </w:r>
    </w:p>
    <w:p w14:paraId="490CC55F" w14:textId="77777777" w:rsidR="00BA0CED" w:rsidRPr="00BA0CED" w:rsidRDefault="00BA0CED" w:rsidP="00BA0CED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BA0CED">
        <w:rPr>
          <w:rFonts w:ascii="Arial" w:eastAsia="Times New Roman" w:hAnsi="Arial" w:cs="Arial"/>
          <w:b/>
          <w:bCs/>
          <w:color w:val="206875"/>
          <w:sz w:val="27"/>
          <w:szCs w:val="27"/>
          <w:lang w:eastAsia="cs-CZ"/>
        </w:rPr>
        <w:t>3. Podmínky přijetí k výběrovému řízení</w:t>
      </w:r>
    </w:p>
    <w:p w14:paraId="09FC9C0A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Uchazeč/</w:t>
      </w:r>
      <w:proofErr w:type="spellStart"/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ka</w:t>
      </w:r>
      <w:proofErr w:type="spellEnd"/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 musí splňovat každou z následujících podmínek:</w:t>
      </w:r>
    </w:p>
    <w:p w14:paraId="3AFAECE5" w14:textId="77777777" w:rsidR="00BA0CED" w:rsidRPr="00BA0CED" w:rsidRDefault="00BA0CED" w:rsidP="00BA0CE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je občanem/občankou České republiky nebo má trvalý pobyt v České republice;</w:t>
      </w:r>
    </w:p>
    <w:p w14:paraId="475EEF0C" w14:textId="77777777" w:rsidR="00BA0CED" w:rsidRPr="00BA0CED" w:rsidRDefault="00BA0CED" w:rsidP="00BA0CE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je žákem/žákyní školy, která je zařazena do sítě škol MŠMT;</w:t>
      </w:r>
    </w:p>
    <w:p w14:paraId="200581BE" w14:textId="77777777" w:rsidR="00BA0CED" w:rsidRPr="00BA0CED" w:rsidRDefault="00BA0CED" w:rsidP="00BA0CE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je žákem/žákyní 9. ročníku základní školy nebo studentem/studentkou 1. ročníku čtyřletého gymnázia (resp. odpovídajících ročníků na víceletých gymnáziích);</w:t>
      </w:r>
    </w:p>
    <w:p w14:paraId="0E4F1C76" w14:textId="77777777" w:rsidR="00BA0CED" w:rsidRPr="00BA0CED" w:rsidRDefault="00BA0CED" w:rsidP="00BA0CE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ovládá francouzský jazyk na takové úrovni, aby byl/a schopen/schopna se po krátké aklimatizaci učit všem vyučovacím předmětům ve francouzštině, tzn. nejméně na </w:t>
      </w:r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úrovni B1</w:t>
      </w: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podle Společného evropského referenčního rámce pro jazyky;</w:t>
      </w:r>
    </w:p>
    <w:p w14:paraId="0C038475" w14:textId="77777777" w:rsidR="00BA0CED" w:rsidRPr="00BA0CED" w:rsidRDefault="00BA0CED" w:rsidP="00BA0CE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lastRenderedPageBreak/>
        <w:t>studuje další cizí jazyk (angličtina, němčina nebo španělština);</w:t>
      </w:r>
    </w:p>
    <w:p w14:paraId="7DFD28B5" w14:textId="77777777" w:rsidR="00BA0CED" w:rsidRPr="00BA0CED" w:rsidRDefault="00BA0CED" w:rsidP="00BA0CE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dosáhl/a v posledním klasifikačním období celkového průměrného prospěchu do 1,8 (přičemž známka z francouzského jazyka a matematiky nebude horší než 2 - chvalitebně);</w:t>
      </w:r>
    </w:p>
    <w:p w14:paraId="740FAE66" w14:textId="77777777" w:rsidR="00BA0CED" w:rsidRPr="00BA0CED" w:rsidRDefault="00BA0CED" w:rsidP="00BA0CE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vyplní písemnou přihlášku k zařazení do výběrového řízení (viz níže bod 4);</w:t>
      </w:r>
    </w:p>
    <w:p w14:paraId="18A268A2" w14:textId="77777777" w:rsidR="00BA0CED" w:rsidRPr="00BA0CED" w:rsidRDefault="00BA0CED" w:rsidP="00BA0CED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BA0CED">
        <w:rPr>
          <w:rFonts w:ascii="Arial" w:eastAsia="Times New Roman" w:hAnsi="Arial" w:cs="Arial"/>
          <w:b/>
          <w:bCs/>
          <w:color w:val="206875"/>
          <w:sz w:val="27"/>
          <w:szCs w:val="27"/>
          <w:lang w:eastAsia="cs-CZ"/>
        </w:rPr>
        <w:t>4. Zaslání žádosti</w:t>
      </w:r>
      <w:r w:rsidRPr="00BA0CED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 </w:t>
      </w:r>
      <w:r w:rsidRPr="00BA0CED">
        <w:rPr>
          <w:rFonts w:ascii="Arial" w:eastAsia="Times New Roman" w:hAnsi="Arial" w:cs="Arial"/>
          <w:b/>
          <w:bCs/>
          <w:color w:val="206875"/>
          <w:sz w:val="27"/>
          <w:szCs w:val="27"/>
          <w:lang w:eastAsia="cs-CZ"/>
        </w:rPr>
        <w:t>o zařazení do výběrového řízení</w:t>
      </w:r>
    </w:p>
    <w:p w14:paraId="2994BFC8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Vyplněnou </w:t>
      </w:r>
      <w:hyperlink r:id="rId8" w:history="1">
        <w:r w:rsidRPr="00BA0CE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písemnou přihlášku</w:t>
        </w:r>
      </w:hyperlink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k výběrovému řízení ke studiu (včetně písemného doporučení ředitele školy, kterou žák/žákyně navštěvuje a požadovaných příloh: kopie výpisu vysvědčení, rukou psaný motivační dopis, případně kopie diplomu zkoušky B1),</w:t>
      </w:r>
    </w:p>
    <w:p w14:paraId="4A8E2696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zašlou </w:t>
      </w:r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rodiče uchazečů nebo jejich zákonní</w:t>
      </w: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zástupci</w:t>
      </w: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nejpozději</w:t>
      </w: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do 12. února 2021 (rozhoduje datum na poštovním razítku) </w:t>
      </w: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na adresu:</w:t>
      </w:r>
    </w:p>
    <w:p w14:paraId="4A6B148B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Ministerstvo školství, mládeže a tělovýchovy</w:t>
      </w:r>
    </w:p>
    <w:p w14:paraId="0900005A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odbor mezinárodních vztahů</w:t>
      </w:r>
    </w:p>
    <w:p w14:paraId="601A26BA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Karmelitská 529/5</w:t>
      </w:r>
    </w:p>
    <w:p w14:paraId="664CA9F3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118 12 Praha 1</w:t>
      </w:r>
    </w:p>
    <w:p w14:paraId="2620BD33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Kontakt:</w:t>
      </w:r>
    </w:p>
    <w:p w14:paraId="510712E9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Monika OULEVEY</w:t>
      </w:r>
    </w:p>
    <w:p w14:paraId="176D5621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odbor mezinárodních vztahů</w:t>
      </w:r>
    </w:p>
    <w:p w14:paraId="588DEF87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Tel.: +420 234 811 464</w:t>
      </w:r>
    </w:p>
    <w:p w14:paraId="582AE914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E-mail: </w:t>
      </w:r>
      <w:hyperlink r:id="rId9" w:history="1">
        <w:r w:rsidRPr="00BA0CE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monika.oulevey@msmt.cz</w:t>
        </w:r>
      </w:hyperlink>
    </w:p>
    <w:p w14:paraId="013C98B5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Ministerstvo školství, mládeže a tělovýchovy České republiky upozorňuje, že neúplné žádosti ani žádosti doručené po stanoveném termínu nebudou zařazeny do výběrového řízení.</w:t>
      </w:r>
    </w:p>
    <w:p w14:paraId="0CBB1593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Vyrozumění o výsledku písemných zkoušek, případně pozvánku k pohovoru v případě postupu do 2. kola výběrového řízení obdrží uchazeči/uchazečky e-mailem prostřednictvím Akademické informační agentury Domu zahraniční spolupráce, na jejíž internetové adrese </w:t>
      </w:r>
      <w:hyperlink r:id="rId10" w:history="1">
        <w:r w:rsidRPr="00BA0CE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www.dzs.cz/cz/akademicka-informacni-agentura/stipendia-MSMT/</w:t>
        </w:r>
      </w:hyperlink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je toto oznámení včetně písemné přihlášky zveřejněno.</w:t>
      </w:r>
    </w:p>
    <w:p w14:paraId="00375644" w14:textId="77777777" w:rsidR="00BA0CED" w:rsidRPr="00BA0CED" w:rsidRDefault="00BA0CED" w:rsidP="00BA0CED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BA0CED">
        <w:rPr>
          <w:rFonts w:ascii="Arial" w:eastAsia="Times New Roman" w:hAnsi="Arial" w:cs="Arial"/>
          <w:b/>
          <w:bCs/>
          <w:color w:val="206875"/>
          <w:sz w:val="27"/>
          <w:szCs w:val="27"/>
          <w:lang w:eastAsia="cs-CZ"/>
        </w:rPr>
        <w:t>5. Užitečné odkazy</w:t>
      </w:r>
    </w:p>
    <w:p w14:paraId="65F50D9C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Uchazeči/uchazečky o studium se mohou blíže informovat o studiu na uvedených lyceích rovněž na následujících internetových stránkách:</w:t>
      </w:r>
    </w:p>
    <w:p w14:paraId="051803E3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Francouzský institut v Praze: </w:t>
      </w:r>
      <w:hyperlink r:id="rId11" w:history="1">
        <w:r w:rsidRPr="00BA0CE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www.ifp.cz/Ceske-sekce-ve-Francii</w:t>
        </w:r>
      </w:hyperlink>
    </w:p>
    <w:p w14:paraId="0559DC5B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Dům zahraniční </w:t>
      </w:r>
      <w:proofErr w:type="gramStart"/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spolupráce - Akademická</w:t>
      </w:r>
      <w:proofErr w:type="gramEnd"/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informační agentura: </w:t>
      </w:r>
      <w:hyperlink r:id="rId12" w:history="1">
        <w:r w:rsidRPr="00BA0CE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https://www.dzs.cz/program/akademicka-informacni-agentura/vyjezdy-pobyty</w:t>
        </w:r>
      </w:hyperlink>
    </w:p>
    <w:p w14:paraId="63674E12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Spolek bývalých studentů českých sekcí ve Francii: </w:t>
      </w:r>
      <w:hyperlink r:id="rId13" w:history="1">
        <w:r w:rsidRPr="00BA0CE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www.dijon-nimes.eu</w:t>
        </w:r>
      </w:hyperlink>
    </w:p>
    <w:p w14:paraId="0D2AFF87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Žáci, pro které by příspěvek 500,- EUR za školní rok mohl být překážkou pro podání přihlášky do výběrového řízení, mohou v případě přijetí ke studiu zažádat o podporu Lycejní stipendijní fond:</w:t>
      </w:r>
    </w:p>
    <w:p w14:paraId="4599A29A" w14:textId="77777777" w:rsidR="00BA0CED" w:rsidRPr="00BA0CED" w:rsidRDefault="00B81B1F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14" w:history="1">
        <w:r w:rsidR="00BA0CED" w:rsidRPr="00BA0CED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www.dijon-nimes.eu/lycejni-stipendijni-fond/</w:t>
        </w:r>
      </w:hyperlink>
      <w:r w:rsidR="00BA0CED"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který je zřízen výše uvedeným Spolkem bývalých studentů českých sekcí ve Francii.</w:t>
      </w:r>
    </w:p>
    <w:p w14:paraId="31FFCF81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Poznámka:</w:t>
      </w: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Francouzský institut v Praze organizuje společně s Ministerstvem školství, mládeže a tělovýchovy </w:t>
      </w:r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2 informační schůzky</w:t>
      </w: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k možnosti studia ve francouzských lyceích </w:t>
      </w:r>
      <w:r w:rsidRPr="00BA0CE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termínech 14. prosince 2020 a 14. ledna 2021 vždy od 17:30.</w:t>
      </w: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14:paraId="3DC84E5F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lastRenderedPageBreak/>
        <w:t>Informační schůzka 14. prosince 2020 se uskuteční online, informace pro registraci zájemců budou upřesněny.</w:t>
      </w:r>
    </w:p>
    <w:p w14:paraId="4873696E" w14:textId="77777777" w:rsidR="00BA0CED" w:rsidRPr="00BA0CED" w:rsidRDefault="00BA0CED" w:rsidP="00BA0CED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A0CED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Forma konání informační schůzky 14. ledna 2021 bude potvrzena v závislosti na vývoji epidemiologické situace.</w:t>
      </w:r>
    </w:p>
    <w:p w14:paraId="187BEBA1" w14:textId="77777777" w:rsidR="00BA0CED" w:rsidRDefault="00BA0CED"/>
    <w:sectPr w:rsidR="00BA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B428E"/>
    <w:multiLevelType w:val="multilevel"/>
    <w:tmpl w:val="2C38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B46BE"/>
    <w:multiLevelType w:val="multilevel"/>
    <w:tmpl w:val="3A30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F5E22"/>
    <w:multiLevelType w:val="multilevel"/>
    <w:tmpl w:val="35D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ED"/>
    <w:rsid w:val="004B5FFC"/>
    <w:rsid w:val="00B81B1F"/>
    <w:rsid w:val="00BA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3DA5"/>
  <w15:chartTrackingRefBased/>
  <w15:docId w15:val="{9E3F2960-88CA-4E31-B49B-A639344B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89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899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s.cz/file/8546/P%C5%98IHL%C3%81%C5%A0KA_D-N___2020.pdf" TargetMode="External"/><Relationship Id="rId13" Type="http://schemas.openxmlformats.org/officeDocument/2006/relationships/hyperlink" Target="http://www.dijon-nimes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ium.ifp.cz/cz/skoly/ceske-sekce-v-francii/" TargetMode="External"/><Relationship Id="rId12" Type="http://schemas.openxmlformats.org/officeDocument/2006/relationships/hyperlink" Target="https://www.dzs.cz/program/akademicka-informacni-agentura/vyjezdy-poby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smt.cz/mezinarodni-vztahy/studium-na-lyceu-v-dijonu-a-nimes-ve-francii" TargetMode="External"/><Relationship Id="rId11" Type="http://schemas.openxmlformats.org/officeDocument/2006/relationships/hyperlink" Target="http://www.ifp.cz/Ceske-sekce-ve-Franci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dzs.cz/cz/akademicka-informacni-agentura/stipendia-MSM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oulevey@msmt.cz" TargetMode="External"/><Relationship Id="rId14" Type="http://schemas.openxmlformats.org/officeDocument/2006/relationships/hyperlink" Target="http://www.dijon-nimes.eu/lycejni-stipendijni-fond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5080</Characters>
  <Application>Microsoft Office Word</Application>
  <DocSecurity>4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Brablecová Eva</dc:creator>
  <cp:keywords/>
  <dc:description/>
  <cp:lastModifiedBy>Dominová Marcela</cp:lastModifiedBy>
  <cp:revision>2</cp:revision>
  <dcterms:created xsi:type="dcterms:W3CDTF">2020-12-02T06:24:00Z</dcterms:created>
  <dcterms:modified xsi:type="dcterms:W3CDTF">2020-12-02T06:24:00Z</dcterms:modified>
</cp:coreProperties>
</file>