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2DC7" w:rsidRPr="009E2DC7" w:rsidRDefault="009E2DC7" w:rsidP="002C27E0">
      <w:pPr>
        <w:jc w:val="both"/>
        <w:rPr>
          <w:rFonts w:ascii="Arial" w:hAnsi="Arial"/>
          <w:b/>
        </w:rPr>
      </w:pPr>
      <w:r w:rsidRPr="009E2DC7">
        <w:rPr>
          <w:rFonts w:ascii="Arial" w:hAnsi="Arial"/>
          <w:b/>
        </w:rPr>
        <w:t>Semináře k ochraně měkkých cílů.</w:t>
      </w:r>
    </w:p>
    <w:p w:rsidR="00BD6ABE" w:rsidRDefault="002042F1" w:rsidP="002C27E0">
      <w:pPr>
        <w:jc w:val="both"/>
        <w:rPr>
          <w:rFonts w:ascii="Arial" w:hAnsi="Arial" w:cs="Arial"/>
        </w:rPr>
      </w:pPr>
      <w:r>
        <w:rPr>
          <w:rFonts w:ascii="Arial" w:hAnsi="Arial"/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1272818</wp:posOffset>
            </wp:positionH>
            <wp:positionV relativeFrom="paragraph">
              <wp:posOffset>1392884</wp:posOffset>
            </wp:positionV>
            <wp:extent cx="3025775" cy="2268355"/>
            <wp:effectExtent l="0" t="0" r="3175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rakonice 20.11._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955" cy="226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6ABE">
        <w:rPr>
          <w:rFonts w:ascii="Arial" w:hAnsi="Arial"/>
        </w:rPr>
        <w:t xml:space="preserve">V rámci projektu Informační a vzdělávací kampaně na ochranu měkkých cílů bylo v průběhu listopadu a prosince 2018 provedeno celkem 8 seminářů. Semináře </w:t>
      </w:r>
      <w:r w:rsidR="002C27E0">
        <w:rPr>
          <w:rFonts w:ascii="Arial" w:hAnsi="Arial"/>
        </w:rPr>
        <w:t xml:space="preserve">organizoval </w:t>
      </w:r>
      <w:r>
        <w:rPr>
          <w:rFonts w:ascii="Arial" w:hAnsi="Arial"/>
        </w:rPr>
        <w:t>K</w:t>
      </w:r>
      <w:r w:rsidR="002C27E0">
        <w:rPr>
          <w:rFonts w:ascii="Arial" w:hAnsi="Arial"/>
        </w:rPr>
        <w:t>rajský úřad</w:t>
      </w:r>
      <w:r>
        <w:rPr>
          <w:rFonts w:ascii="Arial" w:hAnsi="Arial"/>
        </w:rPr>
        <w:t xml:space="preserve"> Jihočeského kraje</w:t>
      </w:r>
      <w:r w:rsidR="002C27E0">
        <w:rPr>
          <w:rFonts w:ascii="Arial" w:hAnsi="Arial"/>
        </w:rPr>
        <w:t xml:space="preserve"> </w:t>
      </w:r>
      <w:r w:rsidR="00BD6ABE">
        <w:rPr>
          <w:rFonts w:ascii="Arial" w:hAnsi="Arial"/>
        </w:rPr>
        <w:t>ve spolupráci s</w:t>
      </w:r>
      <w:r w:rsidR="00152BC1">
        <w:rPr>
          <w:rFonts w:ascii="Arial" w:hAnsi="Arial"/>
        </w:rPr>
        <w:t> Krajským ředitelstvím p</w:t>
      </w:r>
      <w:r w:rsidR="00BD6ABE">
        <w:rPr>
          <w:rFonts w:ascii="Arial" w:hAnsi="Arial"/>
        </w:rPr>
        <w:t>olici</w:t>
      </w:r>
      <w:r w:rsidR="00152BC1">
        <w:rPr>
          <w:rFonts w:ascii="Arial" w:hAnsi="Arial"/>
        </w:rPr>
        <w:t>e</w:t>
      </w:r>
      <w:r w:rsidR="00BD6ABE">
        <w:rPr>
          <w:rFonts w:ascii="Arial" w:hAnsi="Arial"/>
        </w:rPr>
        <w:t xml:space="preserve"> </w:t>
      </w:r>
      <w:r w:rsidR="00152BC1">
        <w:rPr>
          <w:rFonts w:ascii="Arial" w:hAnsi="Arial"/>
        </w:rPr>
        <w:t>Jihočeského kraje</w:t>
      </w:r>
      <w:r w:rsidR="002C27E0">
        <w:rPr>
          <w:rFonts w:ascii="Arial" w:hAnsi="Arial"/>
        </w:rPr>
        <w:t xml:space="preserve">. </w:t>
      </w:r>
      <w:r w:rsidR="00BD6ABE">
        <w:rPr>
          <w:rFonts w:ascii="Arial" w:hAnsi="Arial" w:cs="Arial"/>
        </w:rPr>
        <w:t>Zúčastnili se jich zástupci</w:t>
      </w:r>
      <w:r w:rsidR="00BD6ABE" w:rsidRPr="00C82B8D">
        <w:rPr>
          <w:rFonts w:ascii="Arial" w:hAnsi="Arial" w:cs="Arial"/>
        </w:rPr>
        <w:t xml:space="preserve"> </w:t>
      </w:r>
      <w:r w:rsidR="002C27E0">
        <w:rPr>
          <w:rFonts w:ascii="Arial" w:hAnsi="Arial" w:cs="Arial"/>
        </w:rPr>
        <w:t>měst a</w:t>
      </w:r>
      <w:r w:rsidR="00BD6ABE">
        <w:rPr>
          <w:rFonts w:ascii="Arial" w:hAnsi="Arial" w:cs="Arial"/>
        </w:rPr>
        <w:t xml:space="preserve"> jimi zřizované organizace jako vlastníci</w:t>
      </w:r>
      <w:r w:rsidR="00E43E97">
        <w:rPr>
          <w:rFonts w:ascii="Arial" w:hAnsi="Arial" w:cs="Arial"/>
        </w:rPr>
        <w:t>,</w:t>
      </w:r>
      <w:r w:rsidR="00BD6ABE">
        <w:rPr>
          <w:rFonts w:ascii="Arial" w:hAnsi="Arial" w:cs="Arial"/>
        </w:rPr>
        <w:t xml:space="preserve"> </w:t>
      </w:r>
      <w:r w:rsidR="00E43E97">
        <w:rPr>
          <w:rFonts w:ascii="Arial" w:hAnsi="Arial" w:cs="Arial"/>
        </w:rPr>
        <w:t>nebo</w:t>
      </w:r>
      <w:r w:rsidR="00BC4CC8">
        <w:rPr>
          <w:rFonts w:ascii="Arial" w:hAnsi="Arial" w:cs="Arial"/>
        </w:rPr>
        <w:t xml:space="preserve"> </w:t>
      </w:r>
      <w:r w:rsidR="00BD6ABE">
        <w:rPr>
          <w:rFonts w:ascii="Arial" w:hAnsi="Arial" w:cs="Arial"/>
        </w:rPr>
        <w:t>správci měkkého cíle, ale i další provozovatelé nebo organizátoři</w:t>
      </w:r>
      <w:r w:rsidR="00BD6ABE" w:rsidRPr="00C82B8D">
        <w:rPr>
          <w:rFonts w:ascii="Arial" w:hAnsi="Arial" w:cs="Arial"/>
        </w:rPr>
        <w:t xml:space="preserve"> akcí konaných na veřejných prostranstvích či ve veřejných objektech, kteří jsou odpovědni za zajištění ochrany škol a školských zařízení, veřejných budov a akcí veřejné správy jako možných měkkých cílů.</w:t>
      </w:r>
      <w:r w:rsidR="002C27E0">
        <w:rPr>
          <w:rFonts w:ascii="Arial" w:hAnsi="Arial" w:cs="Arial"/>
        </w:rPr>
        <w:t xml:space="preserve"> Součástí seminářů bylo i představení dotačních programů k ochraně měkkých cílů.</w:t>
      </w:r>
    </w:p>
    <w:p w:rsidR="00A36A53" w:rsidRDefault="002042F1" w:rsidP="00A36A53">
      <w:pPr>
        <w:jc w:val="right"/>
        <w:rPr>
          <w:rFonts w:ascii="Arial" w:hAnsi="Arial" w:cs="Arial"/>
        </w:rPr>
      </w:pPr>
      <w:r w:rsidRPr="00A36A53">
        <w:rPr>
          <w:rFonts w:ascii="Arial" w:hAnsi="Arial"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2100783</wp:posOffset>
                </wp:positionH>
                <wp:positionV relativeFrom="paragraph">
                  <wp:posOffset>16612</wp:posOffset>
                </wp:positionV>
                <wp:extent cx="1350645" cy="247650"/>
                <wp:effectExtent l="0" t="0" r="20955" b="1905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064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6A53" w:rsidRPr="00A36A53" w:rsidRDefault="00A36A53" w:rsidP="00A31460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36A5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Strakonice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165.4pt;margin-top:1.3pt;width:106.35pt;height:19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OABLwIAAEsEAAAOAAAAZHJzL2Uyb0RvYy54bWysVF1u2zAMfh+wOwh6X+x4SdoacYouXYYB&#10;3Q/Q7gCyLMfCJFGTlNjZjXqOXWyUnGZBt70M04MgmtQn8vtIL68HrcheOC/BVHQ6ySkRhkMjzbai&#10;Xx42ry4p8YGZhikwoqIH4en16uWLZW9LUUAHqhGOIIjxZW8r2oVgyyzzvBOa+QlYYdDZgtMsoOm2&#10;WeNYj+haZUWeL7IeXGMdcOE9fr0dnXSV8NtW8PCpbb0IRFUUcwtpd2mv456tlqzcOmY7yY9psH/I&#10;QjNp8NET1C0LjOyc/A1KS+7AQxsmHHQGbSu5SDVgNdP8WTX3HbMi1YLkeHuiyf8/WP5x/9kR2VS0&#10;mF5QYphGkR7EEGD/45FYUIIUkaTe+hJj7y1Gh+ENDCh2KtjbO+BfPTGw7pjZihvnoO8EazDJabyZ&#10;nV0dcXwEqfsP0OBbbBcgAQ2t05FB5IQgOop1OAmE+RAen3w9zxezOSUcfcXsYjFPCmasfLptnQ/v&#10;BGgSDxV12AAJne3vfIjZsPIpJD7mQclmI5VKhtvWa+XInmGzbNJKBTwLU4b0Fb2aF/ORgL9C5Gn9&#10;CULLgF2vpK7o5SmIlZG2t6ZJPRmYVOMZU1bmyGOkbiQxDPVw1KWG5oCMOhi7G6cRDx2475T02NkV&#10;9d92zAlK1HuDqlxNZ7M4CsmYzS8KNNy5pz73MMMRqqKBkvG4Dml8ImEGblC9ViZio8xjJsdcsWMT&#10;38fpiiNxbqeoX/+A1U8AAAD//wMAUEsDBBQABgAIAAAAIQDWNmiT3wAAAAgBAAAPAAAAZHJzL2Rv&#10;d25yZXYueG1sTI/BTsMwEETvSPyDtUhcEHXapKGEbCqEBIIbtBVc3WSbRNjrYLtp+HvMCY6jGc28&#10;KdeT0WIk53vLCPNZAoK4tk3PLcJu+3i9AuGD4kZpy4TwTR7W1flZqYrGnviNxk1oRSxhXyiELoSh&#10;kNLXHRnlZ3Ygjt7BOqNClK6VjVOnWG60XCRJLo3qOS50aqCHjurPzdEgrLLn8cO/pK/vdX7Qt+Hq&#10;Znz6coiXF9P9HYhAU/gLwy9+RIcqMu3tkRsvNEKaJhE9ICxyENFfZukSxB4hm+cgq1L+P1D9AAAA&#10;//8DAFBLAQItABQABgAIAAAAIQC2gziS/gAAAOEBAAATAAAAAAAAAAAAAAAAAAAAAABbQ29udGVu&#10;dF9UeXBlc10ueG1sUEsBAi0AFAAGAAgAAAAhADj9If/WAAAAlAEAAAsAAAAAAAAAAAAAAAAALwEA&#10;AF9yZWxzLy5yZWxzUEsBAi0AFAAGAAgAAAAhAEzM4AEvAgAASwQAAA4AAAAAAAAAAAAAAAAALgIA&#10;AGRycy9lMm9Eb2MueG1sUEsBAi0AFAAGAAgAAAAhANY2aJPfAAAACAEAAA8AAAAAAAAAAAAAAAAA&#10;iQQAAGRycy9kb3ducmV2LnhtbFBLBQYAAAAABAAEAPMAAACVBQAAAAA=&#10;">
                <v:textbox>
                  <w:txbxContent>
                    <w:p w:rsidR="00A36A53" w:rsidRPr="00A36A53" w:rsidRDefault="00A36A53" w:rsidP="00A31460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36A53">
                        <w:rPr>
                          <w:rFonts w:ascii="Arial" w:hAnsi="Arial" w:cs="Arial"/>
                          <w:sz w:val="20"/>
                          <w:szCs w:val="20"/>
                        </w:rPr>
                        <w:t>Strakonice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6A53" w:rsidRDefault="00A36A53" w:rsidP="00A36A53">
      <w:pPr>
        <w:jc w:val="right"/>
        <w:rPr>
          <w:rFonts w:ascii="Arial" w:hAnsi="Arial" w:cs="Arial"/>
        </w:rPr>
      </w:pPr>
    </w:p>
    <w:p w:rsidR="009E2DC7" w:rsidRDefault="009E2DC7" w:rsidP="00A36A53">
      <w:pPr>
        <w:jc w:val="right"/>
        <w:rPr>
          <w:rFonts w:ascii="Arial" w:hAnsi="Arial" w:cs="Arial"/>
        </w:rPr>
      </w:pPr>
    </w:p>
    <w:p w:rsidR="00A36A53" w:rsidRDefault="00A36A53" w:rsidP="00A36A53">
      <w:pPr>
        <w:jc w:val="right"/>
        <w:rPr>
          <w:rFonts w:ascii="Arial" w:hAnsi="Arial" w:cs="Arial"/>
        </w:rPr>
      </w:pPr>
    </w:p>
    <w:p w:rsidR="00A36A53" w:rsidRDefault="00A36A53" w:rsidP="00A36A53">
      <w:pPr>
        <w:jc w:val="right"/>
        <w:rPr>
          <w:rFonts w:ascii="Arial" w:hAnsi="Arial" w:cs="Arial"/>
        </w:rPr>
      </w:pPr>
    </w:p>
    <w:p w:rsidR="00A36A53" w:rsidRDefault="00A36A53" w:rsidP="00A36A53">
      <w:pPr>
        <w:jc w:val="right"/>
        <w:rPr>
          <w:rFonts w:ascii="Arial" w:hAnsi="Arial" w:cs="Arial"/>
        </w:rPr>
      </w:pPr>
    </w:p>
    <w:p w:rsidR="00A36A53" w:rsidRDefault="00A36A53" w:rsidP="00A36A53">
      <w:pPr>
        <w:jc w:val="right"/>
        <w:rPr>
          <w:rFonts w:ascii="Arial" w:hAnsi="Arial" w:cs="Arial"/>
        </w:rPr>
      </w:pPr>
    </w:p>
    <w:p w:rsidR="00A36A53" w:rsidRDefault="00A36A53" w:rsidP="00A36A53">
      <w:pPr>
        <w:jc w:val="right"/>
        <w:rPr>
          <w:rFonts w:ascii="Arial" w:hAnsi="Arial" w:cs="Arial"/>
        </w:rPr>
      </w:pPr>
    </w:p>
    <w:p w:rsidR="00A36A53" w:rsidRDefault="00DC7E64" w:rsidP="00A36A53">
      <w:pPr>
        <w:jc w:val="right"/>
        <w:rPr>
          <w:rFonts w:ascii="Arial" w:hAnsi="Arial" w:cs="Arial"/>
        </w:rPr>
      </w:pPr>
      <w:bookmarkStart w:id="0" w:name="_GoBack"/>
      <w:r>
        <w:rPr>
          <w:rFonts w:ascii="Arial" w:hAnsi="Arial"/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1274445</wp:posOffset>
            </wp:positionH>
            <wp:positionV relativeFrom="paragraph">
              <wp:posOffset>24765</wp:posOffset>
            </wp:positionV>
            <wp:extent cx="3025775" cy="2268855"/>
            <wp:effectExtent l="0" t="0" r="3175" b="0"/>
            <wp:wrapThrough wrapText="bothSides">
              <wp:wrapPolygon edited="0">
                <wp:start x="0" y="0"/>
                <wp:lineTo x="0" y="21401"/>
                <wp:lineTo x="21487" y="21401"/>
                <wp:lineTo x="21487" y="0"/>
                <wp:lineTo x="0" y="0"/>
              </wp:wrapPolygon>
            </wp:wrapThrough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 Hradec-MC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1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775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A36A53">
        <w:rPr>
          <w:rFonts w:ascii="Arial" w:hAnsi="Arial"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0615AFB" wp14:editId="11EC304B">
                <wp:simplePos x="0" y="0"/>
                <wp:positionH relativeFrom="column">
                  <wp:posOffset>2182495</wp:posOffset>
                </wp:positionH>
                <wp:positionV relativeFrom="paragraph">
                  <wp:posOffset>81280</wp:posOffset>
                </wp:positionV>
                <wp:extent cx="1337310" cy="247650"/>
                <wp:effectExtent l="0" t="0" r="15240" b="19050"/>
                <wp:wrapSquare wrapText="bothSides"/>
                <wp:docPr id="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31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6A53" w:rsidRPr="00A36A53" w:rsidRDefault="00A36A53" w:rsidP="00A31460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36A5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Jindřichův Hradec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15AFB" id="_x0000_s1027" type="#_x0000_t202" style="position:absolute;left:0;text-align:left;margin-left:171.85pt;margin-top:6.4pt;width:105.3pt;height:19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eQmLgIAAFAEAAAOAAAAZHJzL2Uyb0RvYy54bWysVF1u2zAMfh+wOwh6X5w4SdMacYouXYYB&#10;3Q/Q7gCyLMfCJFGTlNjZjXqOXWyUnKZBt70M04MgmtQn8vtIL697rcheOC/BlHQyGlMiDIdamm1J&#10;vz5s3lxS4gMzNVNgREkPwtPr1etXy84WIocWVC0cQRDji86WtA3BFlnmeSs08yOwwqCzAadZQNNt&#10;s9qxDtG1yvLx+CLrwNXWARfe49fbwUlXCb9pBA+fm8aLQFRJMbeQdpf2Ku7ZasmKrWO2lfyYBvuH&#10;LDSTBh89Qd2ywMjOyd+gtOQOPDRhxEFn0DSSi1QDVjMZv6jmvmVWpFqQHG9PNPn/B8s/7b84IuuS&#10;TikxTKNED6IPsP/5SCwoQfJIUWd9gZH3FmND/xZ6lDqV6+0d8G+eGFi3zGzFjXPQtYLVmOIk3szO&#10;rg44PoJU3Ueo8S22C5CA+sbpyB8yQhAdpTqc5MF8CI9PTqeL6QRdHH35bHExT/plrHi6bZ0P7wVo&#10;Eg8ldSh/Qmf7Ox9iNqx4ComPeVCy3kilkuG21Vo5smfYKpu0UgEvwpQhXUmv5vl8IOCvEOO0/gSh&#10;ZcCeV1KX9PIUxIpI2ztTp44MTKrhjCkrc+QxUjeQGPqqT6olkiPHFdQHJNbB0OI4knhowf2gpMP2&#10;Lqn/vmNOUKI+GBTnajKbxXlIxmy+yNFw557q3MMMR6iSBkqG4zqkGYq8GbhBERuZ+H3O5Jgytm2i&#10;/ThicS7O7RT1/CNY/QIAAP//AwBQSwMEFAAGAAgAAAAhAKs/377fAAAACQEAAA8AAABkcnMvZG93&#10;bnJldi54bWxMj8FOwzAQRO9I/IO1SFwQddqkbQhxKoQEojcoCK5uvE0i4nWw3TT8PcsJbjuap9mZ&#10;cjPZXozoQ+dIwXyWgECqnemoUfD2+nCdgwhRk9G9I1TwjQE21flZqQvjTvSC4y42gkMoFFpBG+NQ&#10;SBnqFq0OMzcgsXdw3urI0jfSeH3icNvLRZKspNUd8YdWD3jfYv25O1oFefY0foRt+vxerw79Tbxa&#10;j49fXqnLi+nuFkTEKf7B8Fufq0PFnfbuSCaIXkGapWtG2VjwBAaWyywFsedjnoOsSvl/QfUDAAD/&#10;/wMAUEsBAi0AFAAGAAgAAAAhALaDOJL+AAAA4QEAABMAAAAAAAAAAAAAAAAAAAAAAFtDb250ZW50&#10;X1R5cGVzXS54bWxQSwECLQAUAAYACAAAACEAOP0h/9YAAACUAQAACwAAAAAAAAAAAAAAAAAvAQAA&#10;X3JlbHMvLnJlbHNQSwECLQAUAAYACAAAACEAeIXkJi4CAABQBAAADgAAAAAAAAAAAAAAAAAuAgAA&#10;ZHJzL2Uyb0RvYy54bWxQSwECLQAUAAYACAAAACEAqz/fvt8AAAAJAQAADwAAAAAAAAAAAAAAAACI&#10;BAAAZHJzL2Rvd25yZXYueG1sUEsFBgAAAAAEAAQA8wAAAJQFAAAAAA==&#10;">
                <v:textbox>
                  <w:txbxContent>
                    <w:p w:rsidR="00A36A53" w:rsidRPr="00A36A53" w:rsidRDefault="00A36A53" w:rsidP="00A31460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36A53">
                        <w:rPr>
                          <w:rFonts w:ascii="Arial" w:hAnsi="Arial" w:cs="Arial"/>
                          <w:sz w:val="20"/>
                          <w:szCs w:val="20"/>
                        </w:rPr>
                        <w:t>Jindřichův Hradec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6A53" w:rsidRDefault="00A36A53" w:rsidP="00A36A53">
      <w:pPr>
        <w:jc w:val="right"/>
        <w:rPr>
          <w:rFonts w:ascii="Arial" w:hAnsi="Arial" w:cs="Arial"/>
        </w:rPr>
      </w:pPr>
    </w:p>
    <w:p w:rsidR="00A36A53" w:rsidRDefault="00A36A53" w:rsidP="00A36A53">
      <w:pPr>
        <w:jc w:val="right"/>
        <w:rPr>
          <w:rFonts w:ascii="Arial" w:hAnsi="Arial" w:cs="Arial"/>
        </w:rPr>
      </w:pPr>
    </w:p>
    <w:p w:rsidR="00A36A53" w:rsidRDefault="00A36A53" w:rsidP="00A36A53">
      <w:pPr>
        <w:jc w:val="right"/>
        <w:rPr>
          <w:rFonts w:ascii="Arial" w:hAnsi="Arial" w:cs="Arial"/>
        </w:rPr>
      </w:pPr>
    </w:p>
    <w:p w:rsidR="00A36A53" w:rsidRDefault="00A36A53" w:rsidP="00A36A53">
      <w:pPr>
        <w:jc w:val="right"/>
        <w:rPr>
          <w:rFonts w:ascii="Arial" w:hAnsi="Arial" w:cs="Arial"/>
        </w:rPr>
      </w:pPr>
    </w:p>
    <w:p w:rsidR="009E2DC7" w:rsidRDefault="009E2DC7" w:rsidP="009E2DC7">
      <w:pPr>
        <w:jc w:val="right"/>
        <w:rPr>
          <w:rFonts w:ascii="Arial" w:hAnsi="Arial" w:cs="Arial"/>
        </w:rPr>
      </w:pPr>
    </w:p>
    <w:p w:rsidR="009E2DC7" w:rsidRDefault="009E2DC7" w:rsidP="009E2DC7">
      <w:pPr>
        <w:jc w:val="right"/>
        <w:rPr>
          <w:rFonts w:ascii="Arial" w:hAnsi="Arial" w:cs="Arial"/>
        </w:rPr>
      </w:pPr>
    </w:p>
    <w:p w:rsidR="009E2DC7" w:rsidRDefault="009E2DC7" w:rsidP="002C27E0">
      <w:pPr>
        <w:jc w:val="both"/>
        <w:rPr>
          <w:rFonts w:ascii="Arial" w:hAnsi="Arial" w:cs="Arial"/>
        </w:rPr>
      </w:pPr>
    </w:p>
    <w:p w:rsidR="009E2DC7" w:rsidRDefault="00DC7E64" w:rsidP="002C27E0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1661160</wp:posOffset>
            </wp:positionH>
            <wp:positionV relativeFrom="paragraph">
              <wp:posOffset>173355</wp:posOffset>
            </wp:positionV>
            <wp:extent cx="2157095" cy="2876550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427.JP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4000"/>
                              </a14:imgEffect>
                              <a14:imgEffect>
                                <a14:brightnessContrast bright="17000" contrast="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09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6A53">
        <w:rPr>
          <w:rFonts w:ascii="Arial" w:hAnsi="Arial"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1FB8A6E" wp14:editId="09FA8DE8">
                <wp:simplePos x="0" y="0"/>
                <wp:positionH relativeFrom="column">
                  <wp:posOffset>2126615</wp:posOffset>
                </wp:positionH>
                <wp:positionV relativeFrom="paragraph">
                  <wp:posOffset>243967</wp:posOffset>
                </wp:positionV>
                <wp:extent cx="1432560" cy="247650"/>
                <wp:effectExtent l="0" t="0" r="15240" b="19050"/>
                <wp:wrapSquare wrapText="bothSides"/>
                <wp:docPr id="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256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6A53" w:rsidRPr="00A36A53" w:rsidRDefault="000227E6" w:rsidP="00A31460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Č</w:t>
                            </w:r>
                            <w:r w:rsidR="00A36A5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eské Budějovice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B8A6E" id="_x0000_s1028" type="#_x0000_t202" style="position:absolute;left:0;text-align:left;margin-left:167.45pt;margin-top:19.2pt;width:112.8pt;height:19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s27LgIAAFAEAAAOAAAAZHJzL2Uyb0RvYy54bWysVF1u2zAMfh+wOwh6X5x4cdoacYouXYYB&#10;3Q/Q7gCyLMfCJFGTlNjZjXqOXWyUnGZBt70M04MgmtQn8vtIL68HrcheOC/BVHQ2mVIiDIdGmm1F&#10;vzxsXl1S4gMzDVNgREUPwtPr1csXy96WIocOVCMcQRDjy95WtAvBllnmeSc08xOwwqCzBadZQNNt&#10;s8axHtG1yvLpdJH14BrrgAvv8evt6KSrhN+2godPbetFIKqimFtIu0t7HfdstWTl1jHbSX5Mg/1D&#10;FppJg4+eoG5ZYGTn5G9QWnIHHtow4aAzaFvJRaoBq5lNn1Vz3zErUi1Ijrcnmvz/g+Uf958dkU1F&#10;C0oM0yjRgxgC7H88EgtKkDxS1FtfYuS9xdgwvIEBpU7lensH/KsnBtYdM1tx4xz0nWANpjiLN7Oz&#10;qyOOjyB1/wEafIvtAiSgoXU68oeMEERHqQ4neTAfwuOT89d5sUAXR18+v1gUSb+MlU+3rfPhnQBN&#10;4qGiDuVP6Gx/50PMhpVPIfExD0o2G6lUMty2XitH9gxbZZNWKuBZmDKkr+hVkRcjAX+FmKb1Jwgt&#10;A/a8krqil6cgVkba3pomdWRgUo1nTFmZI4+RupHEMNRDUu0kTw3NAYl1MLY4jiQeOnDfKemxvSvq&#10;v+2YE5So9wbFuZrN53EekjEvLnI03LmnPvcwwxGqooGS8bgOaYYibwZuUMRWJn6j2mMmx5SxbRPt&#10;xxGLc3Fup6hfP4LVTwAAAP//AwBQSwMEFAAGAAgAAAAhAEWlHaHgAAAACQEAAA8AAABkcnMvZG93&#10;bnJldi54bWxMj8tOwzAQRfdI/IM1SGwQdSBpkoY4FUICwQ7aCrZuPE0i/Ai2m4a/Z1jBbkZzdOfc&#10;ej0bzSb0YXBWwM0iAYa2dWqwnYDd9vG6BBaitEpqZ1HANwZYN+dntayUO9k3nDaxYxRiQyUF9DGO&#10;Feeh7dHIsHAjWrodnDcy0uo7rrw8UbjR/DZJcm7kYOlDL0d86LH93ByNgDJ7nj7CS/r63uYHvYpX&#10;xfT05YW4vJjv74BFnOMfDL/6pA4NOe3d0arAtIA0zVaE0lBmwAhY5skS2F5AUWTAm5r/b9D8AAAA&#10;//8DAFBLAQItABQABgAIAAAAIQC2gziS/gAAAOEBAAATAAAAAAAAAAAAAAAAAAAAAABbQ29udGVu&#10;dF9UeXBlc10ueG1sUEsBAi0AFAAGAAgAAAAhADj9If/WAAAAlAEAAAsAAAAAAAAAAAAAAAAALwEA&#10;AF9yZWxzLy5yZWxzUEsBAi0AFAAGAAgAAAAhAOZmzbsuAgAAUAQAAA4AAAAAAAAAAAAAAAAALgIA&#10;AGRycy9lMm9Eb2MueG1sUEsBAi0AFAAGAAgAAAAhAEWlHaHgAAAACQEAAA8AAAAAAAAAAAAAAAAA&#10;iAQAAGRycy9kb3ducmV2LnhtbFBLBQYAAAAABAAEAPMAAACVBQAAAAA=&#10;">
                <v:textbox>
                  <w:txbxContent>
                    <w:p w:rsidR="00A36A53" w:rsidRPr="00A36A53" w:rsidRDefault="000227E6" w:rsidP="00A31460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Č</w:t>
                      </w:r>
                      <w:r w:rsidR="00A36A53">
                        <w:rPr>
                          <w:rFonts w:ascii="Arial" w:hAnsi="Arial" w:cs="Arial"/>
                          <w:sz w:val="20"/>
                          <w:szCs w:val="20"/>
                        </w:rPr>
                        <w:t>eské Budějovice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C27E0" w:rsidRDefault="002C27E0" w:rsidP="002C27E0">
      <w:pPr>
        <w:jc w:val="both"/>
        <w:rPr>
          <w:rFonts w:ascii="Arial" w:hAnsi="Arial"/>
        </w:rPr>
      </w:pPr>
    </w:p>
    <w:sectPr w:rsidR="002C27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6ABE"/>
    <w:rsid w:val="000227E6"/>
    <w:rsid w:val="00152BC1"/>
    <w:rsid w:val="002042F1"/>
    <w:rsid w:val="002C27E0"/>
    <w:rsid w:val="003F0D6D"/>
    <w:rsid w:val="00653038"/>
    <w:rsid w:val="006D69DF"/>
    <w:rsid w:val="009E2DC7"/>
    <w:rsid w:val="00A31460"/>
    <w:rsid w:val="00A36A53"/>
    <w:rsid w:val="00A75545"/>
    <w:rsid w:val="00BC4CC8"/>
    <w:rsid w:val="00BD6ABE"/>
    <w:rsid w:val="00DC7E64"/>
    <w:rsid w:val="00E43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31D64E-C6E4-4E53-B7BE-1F5D0355B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5766AD68</Template>
  <TotalTime>38</TotalTime>
  <Pages>1</Pages>
  <Words>108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KUJC</Company>
  <LinksUpToDate>false</LinksUpToDate>
  <CharactersWithSpaces>747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Spálenková Marta</dc:creator>
  <cp:keywords/>
  <dc:description/>
  <cp:lastModifiedBy>Medvedz Vladimír</cp:lastModifiedBy>
  <cp:revision>12</cp:revision>
  <dcterms:created xsi:type="dcterms:W3CDTF">2019-01-09T14:04:00Z</dcterms:created>
  <dcterms:modified xsi:type="dcterms:W3CDTF">2019-01-10T06:59:00Z</dcterms:modified>
</cp:coreProperties>
</file>